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C5289" w14:textId="403F4F42" w:rsidR="00DF6A80" w:rsidRPr="0092763E" w:rsidRDefault="00A12649" w:rsidP="00D94CD3">
      <w:pPr>
        <w:widowControl w:val="0"/>
        <w:spacing w:after="120"/>
        <w:jc w:val="center"/>
        <w:outlineLvl w:val="0"/>
        <w:rPr>
          <w:rFonts w:eastAsia="Arial Unicode MS"/>
          <w:b/>
          <w:caps/>
          <w:color w:val="000000"/>
          <w:sz w:val="28"/>
          <w:szCs w:val="28"/>
          <w:u w:color="000000"/>
        </w:rPr>
      </w:pPr>
      <w:r>
        <w:rPr>
          <w:rFonts w:eastAsia="Arial Unicode MS"/>
          <w:b/>
          <w:caps/>
          <w:color w:val="000000"/>
          <w:sz w:val="28"/>
          <w:szCs w:val="28"/>
          <w:u w:color="000000"/>
        </w:rPr>
        <w:t>Generic</w:t>
      </w:r>
      <w:r w:rsidR="007F461A">
        <w:rPr>
          <w:rFonts w:eastAsia="Arial Unicode MS"/>
          <w:b/>
          <w:caps/>
          <w:color w:val="000000"/>
          <w:sz w:val="28"/>
          <w:szCs w:val="28"/>
          <w:u w:color="000000"/>
        </w:rPr>
        <w:t xml:space="preserve"> </w:t>
      </w:r>
      <w:r w:rsidR="00DF6A80" w:rsidRPr="0092763E">
        <w:rPr>
          <w:rFonts w:eastAsia="Arial Unicode MS"/>
          <w:b/>
          <w:caps/>
          <w:color w:val="000000"/>
          <w:sz w:val="28"/>
          <w:szCs w:val="28"/>
          <w:u w:color="000000"/>
        </w:rPr>
        <w:t xml:space="preserve">Lighting </w:t>
      </w:r>
      <w:r w:rsidR="001E38E0">
        <w:rPr>
          <w:rFonts w:eastAsia="Arial Unicode MS"/>
          <w:b/>
          <w:caps/>
          <w:color w:val="000000"/>
          <w:sz w:val="28"/>
          <w:szCs w:val="28"/>
          <w:u w:color="000000"/>
        </w:rPr>
        <w:t>Plan Submission Checklist</w:t>
      </w:r>
    </w:p>
    <w:p w14:paraId="4F4BED9C" w14:textId="62EC33ED" w:rsidR="00DF6A80" w:rsidRPr="00DF6A80" w:rsidRDefault="007E7480" w:rsidP="00D94CD3">
      <w:pPr>
        <w:widowControl w:val="0"/>
        <w:spacing w:after="120"/>
        <w:ind w:firstLine="720"/>
        <w:jc w:val="both"/>
        <w:outlineLvl w:val="0"/>
        <w:rPr>
          <w:rFonts w:eastAsia="Arial Unicode MS"/>
          <w:b/>
          <w:color w:val="000000"/>
          <w:u w:color="000000"/>
        </w:rPr>
      </w:pPr>
      <w:r>
        <w:rPr>
          <w:rFonts w:eastAsia="Arial Unicode MS"/>
          <w:b/>
          <w:color w:val="000000"/>
          <w:u w:color="000000"/>
        </w:rPr>
        <w:t xml:space="preserve">Select </w:t>
      </w:r>
      <w:r w:rsidR="00474A12">
        <w:rPr>
          <w:rFonts w:eastAsia="Arial Unicode MS"/>
          <w:b/>
          <w:color w:val="000000"/>
          <w:u w:color="000000"/>
        </w:rPr>
        <w:t>Key Requirements</w:t>
      </w:r>
      <w:r w:rsidR="00E74363">
        <w:rPr>
          <w:rFonts w:eastAsia="Arial Unicode MS"/>
          <w:b/>
          <w:color w:val="000000"/>
          <w:u w:color="000000"/>
        </w:rPr>
        <w:t xml:space="preserve"> –</w:t>
      </w:r>
      <w:r w:rsidR="005E190B">
        <w:rPr>
          <w:rFonts w:eastAsia="Arial Unicode MS"/>
          <w:b/>
          <w:color w:val="000000"/>
          <w:u w:color="000000"/>
        </w:rPr>
        <w:t xml:space="preserve"> </w:t>
      </w:r>
      <w:r>
        <w:rPr>
          <w:rFonts w:eastAsia="Arial Unicode MS"/>
          <w:b/>
          <w:color w:val="000000"/>
          <w:u w:color="000000"/>
        </w:rPr>
        <w:t xml:space="preserve">Read the </w:t>
      </w:r>
      <w:r w:rsidR="00F73616">
        <w:rPr>
          <w:rFonts w:eastAsia="Arial Unicode MS"/>
          <w:b/>
          <w:color w:val="000000"/>
          <w:u w:color="000000"/>
        </w:rPr>
        <w:t>E</w:t>
      </w:r>
      <w:r>
        <w:rPr>
          <w:rFonts w:eastAsia="Arial Unicode MS"/>
          <w:b/>
          <w:color w:val="000000"/>
          <w:u w:color="000000"/>
        </w:rPr>
        <w:t>ntire</w:t>
      </w:r>
      <w:r w:rsidR="005E190B">
        <w:rPr>
          <w:rFonts w:eastAsia="Arial Unicode MS"/>
          <w:b/>
          <w:color w:val="000000"/>
          <w:u w:color="000000"/>
        </w:rPr>
        <w:t xml:space="preserve"> Ordinance </w:t>
      </w:r>
      <w:r>
        <w:rPr>
          <w:rFonts w:eastAsia="Arial Unicode MS"/>
          <w:b/>
          <w:color w:val="000000"/>
          <w:u w:color="000000"/>
        </w:rPr>
        <w:t>Before Creating Your Lighting Plan</w:t>
      </w:r>
    </w:p>
    <w:p w14:paraId="098B2BB1" w14:textId="77777777" w:rsidR="007E7480" w:rsidRDefault="00C27B2A" w:rsidP="00D94CD3">
      <w:pPr>
        <w:widowControl w:val="0"/>
        <w:spacing w:after="120"/>
        <w:ind w:left="1440" w:hanging="720"/>
        <w:jc w:val="both"/>
        <w:outlineLvl w:val="0"/>
        <w:rPr>
          <w:rFonts w:eastAsia="Arial Unicode MS"/>
          <w:color w:val="000000"/>
          <w:u w:color="000000"/>
        </w:rPr>
      </w:pPr>
      <w:r>
        <w:rPr>
          <w:rFonts w:eastAsia="Arial Unicode MS"/>
          <w:color w:val="000000"/>
          <w:u w:color="000000"/>
        </w:rPr>
        <w:t xml:space="preserve"> (1)</w:t>
      </w:r>
      <w:r w:rsidR="002D4DCF" w:rsidRPr="00DF6A80">
        <w:rPr>
          <w:rFonts w:eastAsia="Arial Unicode MS"/>
          <w:color w:val="000000"/>
          <w:u w:color="000000"/>
        </w:rPr>
        <w:tab/>
        <w:t>All outdoor lighting</w:t>
      </w:r>
      <w:r>
        <w:rPr>
          <w:rFonts w:eastAsia="Arial Unicode MS"/>
          <w:color w:val="000000"/>
          <w:u w:color="000000"/>
        </w:rPr>
        <w:t xml:space="preserve"> </w:t>
      </w:r>
      <w:r w:rsidR="002D4DCF" w:rsidRPr="00DF6A80">
        <w:rPr>
          <w:rFonts w:eastAsia="Arial Unicode MS"/>
          <w:color w:val="000000"/>
          <w:u w:color="000000"/>
        </w:rPr>
        <w:t xml:space="preserve">shall be </w:t>
      </w:r>
      <w:r w:rsidR="007E7480">
        <w:rPr>
          <w:rFonts w:eastAsia="Arial Unicode MS"/>
          <w:color w:val="000000"/>
          <w:u w:color="000000"/>
        </w:rPr>
        <w:t xml:space="preserve">fully </w:t>
      </w:r>
      <w:r>
        <w:rPr>
          <w:rFonts w:eastAsia="Arial Unicode MS"/>
          <w:color w:val="000000"/>
          <w:u w:color="000000"/>
        </w:rPr>
        <w:t>s</w:t>
      </w:r>
      <w:r w:rsidR="002D4DCF" w:rsidRPr="00DF6A80">
        <w:rPr>
          <w:rFonts w:eastAsia="Arial Unicode MS"/>
          <w:color w:val="000000"/>
          <w:u w:color="000000"/>
        </w:rPr>
        <w:t>hielded</w:t>
      </w:r>
      <w:r w:rsidR="007E7480">
        <w:rPr>
          <w:rFonts w:eastAsia="Arial Unicode MS"/>
          <w:color w:val="000000"/>
          <w:u w:color="000000"/>
        </w:rPr>
        <w:t xml:space="preserve">. </w:t>
      </w:r>
    </w:p>
    <w:p w14:paraId="2FB87263" w14:textId="0C766143" w:rsidR="00DF6A80" w:rsidRPr="00DF6A80" w:rsidRDefault="007E7480" w:rsidP="00D94CD3">
      <w:pPr>
        <w:widowControl w:val="0"/>
        <w:spacing w:after="120"/>
        <w:ind w:left="1440" w:hanging="720"/>
        <w:jc w:val="both"/>
        <w:outlineLvl w:val="0"/>
        <w:rPr>
          <w:rFonts w:eastAsia="Arial Unicode MS"/>
          <w:color w:val="000000"/>
          <w:u w:color="000000"/>
        </w:rPr>
      </w:pPr>
      <w:r>
        <w:rPr>
          <w:rFonts w:eastAsia="Arial Unicode MS"/>
          <w:color w:val="000000"/>
          <w:u w:color="000000"/>
        </w:rPr>
        <w:t>(2)</w:t>
      </w:r>
      <w:r>
        <w:rPr>
          <w:rFonts w:eastAsia="Arial Unicode MS"/>
          <w:color w:val="000000"/>
          <w:u w:color="000000"/>
        </w:rPr>
        <w:tab/>
        <w:t>No luminaire shall create conditions of light trespass. The</w:t>
      </w:r>
      <w:r w:rsidR="002D4DCF" w:rsidRPr="00DF6A80">
        <w:rPr>
          <w:rFonts w:eastAsia="Arial Unicode MS"/>
          <w:color w:val="000000"/>
          <w:u w:color="000000"/>
        </w:rPr>
        <w:t xml:space="preserve"> </w:t>
      </w:r>
      <w:r w:rsidR="007E48F7">
        <w:rPr>
          <w:rFonts w:eastAsia="Arial Unicode MS"/>
          <w:color w:val="000000"/>
          <w:u w:color="000000"/>
        </w:rPr>
        <w:t>light source (the bulb or a light</w:t>
      </w:r>
      <w:r w:rsidR="0084779F">
        <w:rPr>
          <w:rFonts w:eastAsia="Arial Unicode MS"/>
          <w:color w:val="000000"/>
          <w:u w:color="000000"/>
        </w:rPr>
        <w:t>-</w:t>
      </w:r>
      <w:r w:rsidR="007E48F7">
        <w:rPr>
          <w:rFonts w:eastAsia="Arial Unicode MS"/>
          <w:color w:val="000000"/>
          <w:u w:color="000000"/>
        </w:rPr>
        <w:t xml:space="preserve">colored lens </w:t>
      </w:r>
      <w:r>
        <w:rPr>
          <w:rFonts w:eastAsia="Arial Unicode MS"/>
          <w:color w:val="000000"/>
          <w:u w:color="000000"/>
        </w:rPr>
        <w:t>shall</w:t>
      </w:r>
      <w:r w:rsidR="002D4DCF" w:rsidRPr="00DF6A80">
        <w:rPr>
          <w:rFonts w:eastAsia="Arial Unicode MS"/>
          <w:color w:val="000000"/>
          <w:u w:color="000000"/>
        </w:rPr>
        <w:t xml:space="preserve"> not</w:t>
      </w:r>
      <w:r>
        <w:rPr>
          <w:rFonts w:eastAsia="Arial Unicode MS"/>
          <w:color w:val="000000"/>
          <w:u w:color="000000"/>
        </w:rPr>
        <w:t xml:space="preserve"> be</w:t>
      </w:r>
      <w:r w:rsidR="002D4DCF" w:rsidRPr="00DF6A80">
        <w:rPr>
          <w:rFonts w:eastAsia="Arial Unicode MS"/>
          <w:color w:val="000000"/>
          <w:u w:color="000000"/>
        </w:rPr>
        <w:t xml:space="preserve"> </w:t>
      </w:r>
      <w:r w:rsidR="00474A12">
        <w:rPr>
          <w:rFonts w:eastAsia="Arial Unicode MS"/>
          <w:color w:val="000000"/>
          <w:u w:color="000000"/>
        </w:rPr>
        <w:t>visible from any other property</w:t>
      </w:r>
      <w:r w:rsidR="00E4723E">
        <w:rPr>
          <w:rFonts w:eastAsia="Arial Unicode MS"/>
          <w:color w:val="000000"/>
          <w:u w:color="000000"/>
        </w:rPr>
        <w:t xml:space="preserve">. </w:t>
      </w:r>
      <w:r w:rsidR="002D4DCF" w:rsidRPr="00DF6A80">
        <w:rPr>
          <w:rFonts w:eastAsia="Arial Unicode MS"/>
          <w:color w:val="000000"/>
          <w:u w:color="000000"/>
        </w:rPr>
        <w:t xml:space="preserve">Mounting height or proximity to property lines may </w:t>
      </w:r>
      <w:r w:rsidR="007E48F7">
        <w:rPr>
          <w:rFonts w:eastAsia="Arial Unicode MS"/>
          <w:color w:val="000000"/>
          <w:u w:color="000000"/>
        </w:rPr>
        <w:t>cause you to need added</w:t>
      </w:r>
      <w:r w:rsidR="00474A12">
        <w:rPr>
          <w:rFonts w:eastAsia="Arial Unicode MS"/>
          <w:color w:val="000000"/>
          <w:u w:color="000000"/>
        </w:rPr>
        <w:t xml:space="preserve"> shielding.</w:t>
      </w:r>
      <w:r w:rsidR="00434580">
        <w:rPr>
          <w:rFonts w:eastAsia="Arial Unicode MS"/>
          <w:color w:val="000000"/>
          <w:u w:color="000000"/>
        </w:rPr>
        <w:t xml:space="preserve"> </w:t>
      </w:r>
    </w:p>
    <w:p w14:paraId="52090905" w14:textId="1BFFA71B" w:rsidR="00DF6A80" w:rsidRDefault="008705A0" w:rsidP="00D94CD3">
      <w:pPr>
        <w:widowControl w:val="0"/>
        <w:spacing w:after="120"/>
        <w:ind w:left="1440" w:hanging="720"/>
        <w:jc w:val="both"/>
        <w:outlineLvl w:val="0"/>
        <w:rPr>
          <w:rFonts w:eastAsia="Arial Unicode MS"/>
          <w:color w:val="000000"/>
          <w:u w:color="000000"/>
        </w:rPr>
      </w:pPr>
      <w:r>
        <w:rPr>
          <w:rFonts w:eastAsia="Arial Unicode MS"/>
          <w:color w:val="000000"/>
          <w:u w:color="000000"/>
        </w:rPr>
        <w:t>(2</w:t>
      </w:r>
      <w:r w:rsidR="00DF6A80" w:rsidRPr="00DF6A80">
        <w:rPr>
          <w:rFonts w:eastAsia="Arial Unicode MS"/>
          <w:color w:val="000000"/>
          <w:u w:color="000000"/>
        </w:rPr>
        <w:t xml:space="preserve">) </w:t>
      </w:r>
      <w:r w:rsidR="00DF6A80" w:rsidRPr="00DF6A80">
        <w:rPr>
          <w:rFonts w:eastAsia="Arial Unicode MS"/>
          <w:color w:val="000000"/>
          <w:u w:color="000000"/>
        </w:rPr>
        <w:tab/>
      </w:r>
      <w:r w:rsidR="007E48F7">
        <w:rPr>
          <w:rFonts w:eastAsia="Arial Unicode MS"/>
          <w:color w:val="000000"/>
          <w:u w:color="000000"/>
        </w:rPr>
        <w:t xml:space="preserve">Light is measured in lumens. Commercial properties are allowed </w:t>
      </w:r>
      <w:r w:rsidR="007E48F7" w:rsidRPr="00BE730B">
        <w:rPr>
          <w:rFonts w:eastAsia="Arial Unicode MS"/>
          <w:color w:val="000000"/>
          <w:u w:val="single"/>
        </w:rPr>
        <w:t>100</w:t>
      </w:r>
      <w:r w:rsidR="00C11489" w:rsidRPr="00BE730B">
        <w:rPr>
          <w:rFonts w:eastAsia="Arial Unicode MS"/>
          <w:color w:val="000000"/>
          <w:u w:val="single"/>
        </w:rPr>
        <w:t>,000 lumens per net acre</w:t>
      </w:r>
      <w:r w:rsidR="00F82D2A">
        <w:rPr>
          <w:rFonts w:eastAsia="Arial Unicode MS"/>
          <w:color w:val="000000"/>
          <w:u w:color="000000"/>
        </w:rPr>
        <w:t xml:space="preserve"> (</w:t>
      </w:r>
      <w:r w:rsidR="00D94CD3">
        <w:rPr>
          <w:rFonts w:eastAsia="Arial Unicode MS"/>
          <w:color w:val="000000"/>
          <w:u w:color="000000"/>
        </w:rPr>
        <w:t>about</w:t>
      </w:r>
      <w:r w:rsidR="00474A12">
        <w:rPr>
          <w:rFonts w:eastAsia="Arial Unicode MS"/>
          <w:color w:val="000000"/>
          <w:u w:color="000000"/>
        </w:rPr>
        <w:t xml:space="preserve"> 2.2957</w:t>
      </w:r>
      <w:r w:rsidRPr="008705A0">
        <w:rPr>
          <w:rFonts w:eastAsia="Arial Unicode MS"/>
          <w:color w:val="000000"/>
          <w:u w:color="000000"/>
        </w:rPr>
        <w:t xml:space="preserve"> lumen</w:t>
      </w:r>
      <w:r w:rsidR="00C11489">
        <w:rPr>
          <w:rFonts w:eastAsia="Arial Unicode MS"/>
          <w:color w:val="000000"/>
          <w:u w:color="000000"/>
        </w:rPr>
        <w:t>s</w:t>
      </w:r>
      <w:r w:rsidR="00D94CD3">
        <w:rPr>
          <w:rFonts w:eastAsia="Arial Unicode MS"/>
          <w:color w:val="000000"/>
          <w:u w:color="000000"/>
        </w:rPr>
        <w:t xml:space="preserve">/sq </w:t>
      </w:r>
      <w:proofErr w:type="gramStart"/>
      <w:r w:rsidR="00D94CD3">
        <w:rPr>
          <w:rFonts w:eastAsia="Arial Unicode MS"/>
          <w:color w:val="000000"/>
          <w:u w:color="000000"/>
        </w:rPr>
        <w:t>ft.</w:t>
      </w:r>
      <w:r w:rsidR="00C11489">
        <w:rPr>
          <w:rFonts w:eastAsia="Arial Unicode MS"/>
          <w:color w:val="000000"/>
          <w:u w:color="000000"/>
        </w:rPr>
        <w:t xml:space="preserve"> </w:t>
      </w:r>
      <w:r w:rsidRPr="008705A0">
        <w:rPr>
          <w:rFonts w:eastAsia="Arial Unicode MS"/>
          <w:color w:val="000000"/>
          <w:u w:color="000000"/>
        </w:rPr>
        <w:t>)</w:t>
      </w:r>
      <w:proofErr w:type="gramEnd"/>
      <w:r w:rsidRPr="008705A0">
        <w:rPr>
          <w:rFonts w:eastAsia="Arial Unicode MS"/>
          <w:color w:val="000000"/>
          <w:u w:color="000000"/>
        </w:rPr>
        <w:t xml:space="preserve"> </w:t>
      </w:r>
      <w:r w:rsidR="00D94CD3">
        <w:rPr>
          <w:rFonts w:eastAsia="Arial Unicode MS"/>
          <w:color w:val="000000"/>
          <w:u w:color="000000"/>
        </w:rPr>
        <w:t>and r</w:t>
      </w:r>
      <w:r w:rsidR="007E48F7">
        <w:rPr>
          <w:rFonts w:eastAsia="Arial Unicode MS"/>
          <w:color w:val="000000"/>
          <w:u w:color="000000"/>
        </w:rPr>
        <w:t xml:space="preserve">esidential properties are allowed </w:t>
      </w:r>
      <w:r w:rsidR="007E48F7" w:rsidRPr="00BE730B">
        <w:rPr>
          <w:rFonts w:eastAsia="Arial Unicode MS"/>
          <w:color w:val="000000"/>
          <w:u w:val="single"/>
        </w:rPr>
        <w:t xml:space="preserve">25,000 lumens per net </w:t>
      </w:r>
      <w:r w:rsidR="003F5F6E" w:rsidRPr="00BE730B">
        <w:rPr>
          <w:rFonts w:eastAsia="Arial Unicode MS"/>
          <w:color w:val="000000"/>
          <w:u w:val="single"/>
        </w:rPr>
        <w:t>acre</w:t>
      </w:r>
      <w:r w:rsidR="003F5F6E">
        <w:rPr>
          <w:rFonts w:eastAsia="Arial Unicode MS"/>
          <w:color w:val="000000"/>
          <w:u w:color="000000"/>
        </w:rPr>
        <w:t xml:space="preserve"> (</w:t>
      </w:r>
      <w:r w:rsidR="00D94CD3">
        <w:rPr>
          <w:rFonts w:eastAsia="Arial Unicode MS"/>
          <w:color w:val="000000"/>
          <w:u w:color="000000"/>
        </w:rPr>
        <w:t>about</w:t>
      </w:r>
      <w:r w:rsidR="003F5F6E">
        <w:rPr>
          <w:rFonts w:eastAsia="Arial Unicode MS"/>
          <w:color w:val="000000"/>
          <w:u w:color="000000"/>
        </w:rPr>
        <w:t xml:space="preserve"> 0.573</w:t>
      </w:r>
      <w:r w:rsidR="00BE730B">
        <w:rPr>
          <w:rFonts w:eastAsia="Arial Unicode MS"/>
          <w:color w:val="000000"/>
          <w:u w:color="000000"/>
        </w:rPr>
        <w:t>92</w:t>
      </w:r>
      <w:r w:rsidR="003F5F6E" w:rsidRPr="008705A0">
        <w:rPr>
          <w:rFonts w:eastAsia="Arial Unicode MS"/>
          <w:color w:val="000000"/>
          <w:u w:color="000000"/>
        </w:rPr>
        <w:t xml:space="preserve"> lumen</w:t>
      </w:r>
      <w:r w:rsidR="003F5F6E">
        <w:rPr>
          <w:rFonts w:eastAsia="Arial Unicode MS"/>
          <w:color w:val="000000"/>
          <w:u w:color="000000"/>
        </w:rPr>
        <w:t>s</w:t>
      </w:r>
      <w:r w:rsidR="00D94CD3">
        <w:rPr>
          <w:rFonts w:eastAsia="Arial Unicode MS"/>
          <w:color w:val="000000"/>
          <w:u w:color="000000"/>
        </w:rPr>
        <w:t>/sq. ft</w:t>
      </w:r>
      <w:r w:rsidR="003F5F6E" w:rsidRPr="008705A0">
        <w:rPr>
          <w:rFonts w:eastAsia="Arial Unicode MS"/>
          <w:color w:val="000000"/>
          <w:u w:color="000000"/>
        </w:rPr>
        <w:t>)</w:t>
      </w:r>
      <w:r w:rsidR="00BE730B">
        <w:rPr>
          <w:rFonts w:eastAsia="Arial Unicode MS"/>
          <w:color w:val="000000"/>
          <w:u w:color="000000"/>
        </w:rPr>
        <w:t xml:space="preserve"> in any contiguous illuminated area.</w:t>
      </w:r>
      <w:r w:rsidR="003F5F6E" w:rsidRPr="008705A0">
        <w:rPr>
          <w:rFonts w:eastAsia="Arial Unicode MS"/>
          <w:color w:val="000000"/>
          <w:u w:color="000000"/>
        </w:rPr>
        <w:t xml:space="preserve"> </w:t>
      </w:r>
      <w:r w:rsidR="007E48F7">
        <w:rPr>
          <w:rFonts w:eastAsia="Arial Unicode MS"/>
          <w:color w:val="000000"/>
          <w:u w:color="000000"/>
        </w:rPr>
        <w:t xml:space="preserve"> </w:t>
      </w:r>
    </w:p>
    <w:p w14:paraId="06F0ED9D" w14:textId="7F94DC20" w:rsidR="00E74363" w:rsidRPr="00DF6A80" w:rsidRDefault="008705A0" w:rsidP="00D94CD3">
      <w:pPr>
        <w:widowControl w:val="0"/>
        <w:spacing w:after="120"/>
        <w:ind w:left="1440" w:hanging="720"/>
        <w:jc w:val="both"/>
        <w:outlineLvl w:val="0"/>
        <w:rPr>
          <w:rFonts w:eastAsia="Arial Unicode MS"/>
          <w:color w:val="000000"/>
          <w:u w:color="000000"/>
        </w:rPr>
      </w:pPr>
      <w:r>
        <w:rPr>
          <w:rFonts w:eastAsia="Arial Unicode MS"/>
          <w:color w:val="000000"/>
          <w:u w:color="000000"/>
        </w:rPr>
        <w:t>(3</w:t>
      </w:r>
      <w:r w:rsidR="00891025">
        <w:rPr>
          <w:rFonts w:eastAsia="Arial Unicode MS"/>
          <w:color w:val="000000"/>
          <w:u w:color="000000"/>
        </w:rPr>
        <w:t xml:space="preserve">) </w:t>
      </w:r>
      <w:r w:rsidR="00891025">
        <w:rPr>
          <w:rFonts w:eastAsia="Arial Unicode MS"/>
          <w:color w:val="000000"/>
          <w:u w:color="000000"/>
        </w:rPr>
        <w:tab/>
      </w:r>
      <w:r w:rsidRPr="008705A0">
        <w:rPr>
          <w:rFonts w:eastAsia="Arial Unicode MS"/>
          <w:color w:val="000000"/>
          <w:u w:color="000000"/>
        </w:rPr>
        <w:t xml:space="preserve">Outdoor </w:t>
      </w:r>
      <w:r w:rsidR="00474A12">
        <w:rPr>
          <w:rFonts w:eastAsia="Arial Unicode MS"/>
          <w:color w:val="000000"/>
          <w:u w:color="000000"/>
        </w:rPr>
        <w:t xml:space="preserve">lighting includes light fixtures installed indoors behind see-through material that allows the </w:t>
      </w:r>
      <w:r w:rsidR="00BE730B">
        <w:rPr>
          <w:rFonts w:eastAsia="Arial Unicode MS"/>
          <w:color w:val="000000"/>
          <w:u w:color="000000"/>
        </w:rPr>
        <w:t>light source</w:t>
      </w:r>
      <w:r w:rsidR="00474A12">
        <w:rPr>
          <w:rFonts w:eastAsia="Arial Unicode MS"/>
          <w:color w:val="000000"/>
          <w:u w:color="000000"/>
        </w:rPr>
        <w:t xml:space="preserve"> to be seen from any other property</w:t>
      </w:r>
      <w:r w:rsidRPr="008705A0">
        <w:rPr>
          <w:rFonts w:eastAsia="Arial Unicode MS"/>
          <w:color w:val="000000"/>
          <w:u w:color="000000"/>
        </w:rPr>
        <w:t>.</w:t>
      </w:r>
    </w:p>
    <w:p w14:paraId="1DB4F322" w14:textId="77777777" w:rsidR="00DF6A80" w:rsidRPr="00DF6A80" w:rsidRDefault="00DF6A80" w:rsidP="00D94CD3">
      <w:pPr>
        <w:widowControl w:val="0"/>
        <w:spacing w:after="120"/>
        <w:outlineLvl w:val="0"/>
        <w:rPr>
          <w:rFonts w:eastAsia="Arial Unicode MS"/>
          <w:color w:val="000000"/>
          <w:u w:color="000000"/>
        </w:rPr>
      </w:pPr>
    </w:p>
    <w:p w14:paraId="626E6D33" w14:textId="52271970" w:rsidR="00DF6A80" w:rsidRPr="009F673D" w:rsidRDefault="00E74363" w:rsidP="00D94CD3">
      <w:pPr>
        <w:widowControl w:val="0"/>
        <w:spacing w:after="120"/>
        <w:ind w:firstLine="720"/>
        <w:outlineLvl w:val="0"/>
        <w:rPr>
          <w:rFonts w:eastAsia="Arial Unicode MS"/>
          <w:b/>
          <w:color w:val="000000"/>
          <w:u w:color="000000"/>
        </w:rPr>
      </w:pPr>
      <w:r>
        <w:rPr>
          <w:rFonts w:eastAsia="Arial Unicode MS"/>
          <w:b/>
          <w:color w:val="000000"/>
          <w:u w:color="000000"/>
        </w:rPr>
        <w:t>Items to include in Lighting Plan</w:t>
      </w:r>
      <w:r w:rsidR="00870F09">
        <w:rPr>
          <w:rFonts w:eastAsia="Arial Unicode MS"/>
          <w:b/>
          <w:color w:val="000000"/>
          <w:u w:color="000000"/>
        </w:rPr>
        <w:t xml:space="preserve"> for all Outdoor Lighting:</w:t>
      </w:r>
    </w:p>
    <w:p w14:paraId="0DBE0954" w14:textId="27C23293" w:rsidR="00DF6A80" w:rsidRPr="00DF6A80" w:rsidRDefault="00630060"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 xml:space="preserve">_____ </w:t>
      </w:r>
      <w:r w:rsidR="000C1321">
        <w:rPr>
          <w:rFonts w:eastAsia="Arial Unicode MS"/>
          <w:color w:val="000000"/>
          <w:u w:color="000000"/>
        </w:rPr>
        <w:t>(1)</w:t>
      </w:r>
      <w:r w:rsidR="000C1321">
        <w:rPr>
          <w:rFonts w:eastAsia="Arial Unicode MS"/>
          <w:color w:val="000000"/>
          <w:u w:color="000000"/>
        </w:rPr>
        <w:tab/>
      </w:r>
      <w:r w:rsidR="00DF6A80" w:rsidRPr="00DF6A80">
        <w:rPr>
          <w:rFonts w:eastAsia="Arial Unicode MS"/>
          <w:color w:val="000000"/>
          <w:u w:color="000000"/>
        </w:rPr>
        <w:t xml:space="preserve">The location </w:t>
      </w:r>
      <w:r w:rsidR="00517141">
        <w:rPr>
          <w:rFonts w:eastAsia="Arial Unicode MS"/>
          <w:color w:val="000000"/>
          <w:u w:color="000000"/>
        </w:rPr>
        <w:t xml:space="preserve">and height </w:t>
      </w:r>
      <w:r w:rsidR="00DF6A80" w:rsidRPr="00DF6A80">
        <w:rPr>
          <w:rFonts w:eastAsia="Arial Unicode MS"/>
          <w:color w:val="000000"/>
          <w:u w:color="000000"/>
        </w:rPr>
        <w:t>of all existing and proposed light fixtures.</w:t>
      </w:r>
      <w:r w:rsidR="00C719F5">
        <w:rPr>
          <w:rFonts w:eastAsia="Arial Unicode MS"/>
          <w:color w:val="000000"/>
          <w:u w:color="000000"/>
        </w:rPr>
        <w:t xml:space="preserve"> Data for existing fixtures may be estimated but the source of the numbers assigned must be documented</w:t>
      </w:r>
      <w:r w:rsidR="001C1BB4">
        <w:rPr>
          <w:rFonts w:eastAsia="Arial Unicode MS"/>
          <w:color w:val="000000"/>
          <w:u w:color="000000"/>
        </w:rPr>
        <w:t>.</w:t>
      </w:r>
      <w:r w:rsidR="00C719F5">
        <w:rPr>
          <w:rFonts w:eastAsia="Arial Unicode MS"/>
          <w:color w:val="000000"/>
          <w:u w:color="000000"/>
        </w:rPr>
        <w:t xml:space="preserve"> </w:t>
      </w:r>
    </w:p>
    <w:p w14:paraId="19CBC107" w14:textId="77777777" w:rsidR="00870F09" w:rsidRDefault="00630060"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 xml:space="preserve">_____ </w:t>
      </w:r>
      <w:r w:rsidR="00AC1253">
        <w:rPr>
          <w:rFonts w:eastAsia="Arial Unicode MS"/>
          <w:color w:val="000000"/>
          <w:u w:color="000000"/>
        </w:rPr>
        <w:t>(2)</w:t>
      </w:r>
      <w:r w:rsidR="00AC1253">
        <w:rPr>
          <w:rFonts w:eastAsia="Arial Unicode MS"/>
          <w:color w:val="000000"/>
          <w:u w:color="000000"/>
        </w:rPr>
        <w:tab/>
      </w:r>
      <w:r w:rsidR="00870F09">
        <w:rPr>
          <w:rFonts w:eastAsia="Arial Unicode MS"/>
          <w:color w:val="000000"/>
          <w:u w:color="000000"/>
        </w:rPr>
        <w:t>Manufacturer’s specification sheets for each fixture included in the plan. The specific configuration and any options to be ordered should be indicated on the spec sheet. If specification sheets cannot be located for an existing fixture, then submit daylight photographs of it and nighttime photographs showing the area the fixture illuminates.</w:t>
      </w:r>
    </w:p>
    <w:p w14:paraId="5FE41316" w14:textId="206EB712" w:rsidR="00870F09" w:rsidRDefault="00870F09"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 (3)</w:t>
      </w:r>
      <w:r>
        <w:rPr>
          <w:rFonts w:eastAsia="Arial Unicode MS"/>
          <w:color w:val="000000"/>
          <w:u w:color="000000"/>
        </w:rPr>
        <w:tab/>
        <w:t>Building elevations with notes where light fixtures are to be installed indoors which may be seen from the exterior.</w:t>
      </w:r>
    </w:p>
    <w:p w14:paraId="4BBD17B2" w14:textId="440F7819" w:rsidR="00870F09" w:rsidRDefault="00870F09"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 (4)</w:t>
      </w:r>
      <w:r>
        <w:rPr>
          <w:rFonts w:eastAsia="Arial Unicode MS"/>
          <w:color w:val="000000"/>
          <w:u w:color="000000"/>
        </w:rPr>
        <w:tab/>
        <w:t>Site plan with specific measurements in feet for the area to be illuminated. A scale notation is not sufficient.</w:t>
      </w:r>
    </w:p>
    <w:p w14:paraId="01DC128B" w14:textId="48D47821" w:rsidR="00870F09" w:rsidRDefault="00870F09"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 (5</w:t>
      </w:r>
      <w:r w:rsidRPr="00DF6A80">
        <w:rPr>
          <w:rFonts w:eastAsia="Arial Unicode MS"/>
          <w:color w:val="000000"/>
          <w:u w:color="000000"/>
        </w:rPr>
        <w:t>)</w:t>
      </w:r>
      <w:r w:rsidRPr="00DF6A80">
        <w:rPr>
          <w:rFonts w:eastAsia="Arial Unicode MS"/>
          <w:color w:val="000000"/>
          <w:u w:color="000000"/>
        </w:rPr>
        <w:tab/>
      </w:r>
      <w:r w:rsidR="00332CE3">
        <w:rPr>
          <w:rFonts w:eastAsia="Arial Unicode MS"/>
          <w:color w:val="000000"/>
          <w:u w:color="000000"/>
        </w:rPr>
        <w:t>A completed</w:t>
      </w:r>
      <w:r>
        <w:rPr>
          <w:rFonts w:eastAsia="Arial Unicode MS"/>
          <w:color w:val="000000"/>
          <w:u w:color="000000"/>
        </w:rPr>
        <w:t xml:space="preserve"> Lumen C</w:t>
      </w:r>
      <w:r w:rsidRPr="00DF6A80">
        <w:rPr>
          <w:rFonts w:eastAsia="Arial Unicode MS"/>
          <w:color w:val="000000"/>
          <w:u w:color="000000"/>
        </w:rPr>
        <w:t xml:space="preserve">alculation </w:t>
      </w:r>
      <w:r>
        <w:rPr>
          <w:rFonts w:eastAsia="Arial Unicode MS"/>
          <w:color w:val="000000"/>
          <w:u w:color="000000"/>
        </w:rPr>
        <w:t>Workbook (Excel format)</w:t>
      </w:r>
      <w:r w:rsidRPr="00DF6A80">
        <w:rPr>
          <w:rFonts w:eastAsia="Arial Unicode MS"/>
          <w:color w:val="000000"/>
          <w:u w:color="000000"/>
        </w:rPr>
        <w:t xml:space="preserve"> to determine </w:t>
      </w:r>
      <w:r>
        <w:rPr>
          <w:rFonts w:eastAsia="Arial Unicode MS"/>
          <w:color w:val="000000"/>
          <w:u w:color="000000"/>
        </w:rPr>
        <w:t xml:space="preserve">net </w:t>
      </w:r>
      <w:r w:rsidRPr="00DF6A80">
        <w:rPr>
          <w:rFonts w:eastAsia="Arial Unicode MS"/>
          <w:color w:val="000000"/>
          <w:u w:color="000000"/>
        </w:rPr>
        <w:t xml:space="preserve">lumens per </w:t>
      </w:r>
      <w:r>
        <w:rPr>
          <w:rFonts w:eastAsia="Arial Unicode MS"/>
          <w:color w:val="000000"/>
          <w:u w:color="000000"/>
        </w:rPr>
        <w:t>square foot</w:t>
      </w:r>
      <w:r w:rsidR="00E7182A">
        <w:rPr>
          <w:rFonts w:eastAsia="Arial Unicode MS"/>
          <w:color w:val="000000"/>
          <w:u w:color="000000"/>
        </w:rPr>
        <w:t xml:space="preserve">. </w:t>
      </w:r>
      <w:r w:rsidRPr="00DF6A80">
        <w:rPr>
          <w:rFonts w:eastAsia="Arial Unicode MS"/>
          <w:color w:val="000000"/>
          <w:u w:color="000000"/>
        </w:rPr>
        <w:t>It must include</w:t>
      </w:r>
      <w:r>
        <w:rPr>
          <w:rFonts w:eastAsia="Arial Unicode MS"/>
          <w:color w:val="000000"/>
          <w:u w:color="000000"/>
        </w:rPr>
        <w:t>:</w:t>
      </w:r>
    </w:p>
    <w:p w14:paraId="1FDABAB3" w14:textId="25391D00" w:rsidR="006530D1" w:rsidRDefault="00BE59B8"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 xml:space="preserve">_____ </w:t>
      </w:r>
      <w:r>
        <w:rPr>
          <w:rFonts w:eastAsia="Arial Unicode MS"/>
          <w:color w:val="000000"/>
          <w:u w:color="000000"/>
        </w:rPr>
        <w:tab/>
      </w:r>
      <w:r w:rsidR="00AC1253">
        <w:rPr>
          <w:rFonts w:eastAsia="Arial Unicode MS"/>
          <w:color w:val="000000"/>
          <w:u w:color="000000"/>
        </w:rPr>
        <w:t>(A</w:t>
      </w:r>
      <w:r w:rsidR="00640F66">
        <w:rPr>
          <w:rFonts w:eastAsia="Arial Unicode MS"/>
          <w:color w:val="000000"/>
          <w:u w:color="000000"/>
        </w:rPr>
        <w:t>)</w:t>
      </w:r>
      <w:r w:rsidR="00640F66">
        <w:rPr>
          <w:rFonts w:eastAsia="Arial Unicode MS"/>
          <w:color w:val="000000"/>
          <w:u w:color="000000"/>
        </w:rPr>
        <w:tab/>
        <w:t>T</w:t>
      </w:r>
      <w:r w:rsidR="00640F66" w:rsidRPr="00DF6A80">
        <w:rPr>
          <w:rFonts w:eastAsia="Arial Unicode MS"/>
          <w:color w:val="000000"/>
          <w:u w:color="000000"/>
        </w:rPr>
        <w:t xml:space="preserve">he </w:t>
      </w:r>
      <w:r w:rsidR="00434580">
        <w:rPr>
          <w:rFonts w:eastAsia="Arial Unicode MS"/>
          <w:color w:val="000000"/>
          <w:u w:color="000000"/>
        </w:rPr>
        <w:t xml:space="preserve">light </w:t>
      </w:r>
      <w:r w:rsidR="00640F66" w:rsidRPr="00DF6A80">
        <w:rPr>
          <w:rFonts w:eastAsia="Arial Unicode MS"/>
          <w:color w:val="000000"/>
          <w:u w:color="000000"/>
        </w:rPr>
        <w:t xml:space="preserve">fixture </w:t>
      </w:r>
      <w:r w:rsidR="00640F66">
        <w:rPr>
          <w:rFonts w:eastAsia="Arial Unicode MS"/>
          <w:color w:val="000000"/>
          <w:u w:color="000000"/>
        </w:rPr>
        <w:t xml:space="preserve">catalog </w:t>
      </w:r>
      <w:r w:rsidR="00640F66" w:rsidRPr="00DF6A80">
        <w:rPr>
          <w:rFonts w:eastAsia="Arial Unicode MS"/>
          <w:color w:val="000000"/>
          <w:u w:color="000000"/>
        </w:rPr>
        <w:t>descriptions</w:t>
      </w:r>
      <w:r w:rsidR="00517141">
        <w:rPr>
          <w:rFonts w:eastAsia="Arial Unicode MS"/>
          <w:color w:val="000000"/>
          <w:u w:color="000000"/>
        </w:rPr>
        <w:t xml:space="preserve"> including lamp type</w:t>
      </w:r>
    </w:p>
    <w:p w14:paraId="1B1A56C7" w14:textId="77777777" w:rsidR="006530D1" w:rsidRDefault="00BE59B8"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w:t>
      </w:r>
      <w:r>
        <w:rPr>
          <w:rFonts w:eastAsia="Arial Unicode MS"/>
          <w:color w:val="000000"/>
          <w:u w:color="000000"/>
        </w:rPr>
        <w:tab/>
      </w:r>
      <w:r w:rsidR="00AC1253">
        <w:rPr>
          <w:rFonts w:eastAsia="Arial Unicode MS"/>
          <w:color w:val="000000"/>
          <w:u w:color="000000"/>
        </w:rPr>
        <w:t>(B</w:t>
      </w:r>
      <w:r w:rsidR="00640F66">
        <w:rPr>
          <w:rFonts w:eastAsia="Arial Unicode MS"/>
          <w:color w:val="000000"/>
          <w:u w:color="000000"/>
        </w:rPr>
        <w:t>)</w:t>
      </w:r>
      <w:r w:rsidR="00640F66">
        <w:rPr>
          <w:rFonts w:eastAsia="Arial Unicode MS"/>
          <w:color w:val="000000"/>
          <w:u w:color="000000"/>
        </w:rPr>
        <w:tab/>
      </w:r>
      <w:r w:rsidR="006530D1">
        <w:rPr>
          <w:rFonts w:eastAsia="Arial Unicode MS"/>
          <w:color w:val="000000"/>
          <w:u w:color="000000"/>
        </w:rPr>
        <w:t>The Kelvin rating for the selected lamp</w:t>
      </w:r>
    </w:p>
    <w:p w14:paraId="2BC2BDA8" w14:textId="0FAE54A5" w:rsidR="006530D1" w:rsidRDefault="006530D1"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w:t>
      </w:r>
      <w:r>
        <w:rPr>
          <w:rFonts w:eastAsia="Arial Unicode MS"/>
          <w:color w:val="000000"/>
          <w:u w:color="000000"/>
        </w:rPr>
        <w:tab/>
        <w:t>(</w:t>
      </w:r>
      <w:r w:rsidR="00E7182A">
        <w:rPr>
          <w:rFonts w:eastAsia="Arial Unicode MS"/>
          <w:color w:val="000000"/>
          <w:u w:color="000000"/>
        </w:rPr>
        <w:t>C</w:t>
      </w:r>
      <w:r>
        <w:rPr>
          <w:rFonts w:eastAsia="Arial Unicode MS"/>
          <w:color w:val="000000"/>
          <w:u w:color="000000"/>
        </w:rPr>
        <w:t>)</w:t>
      </w:r>
      <w:r>
        <w:rPr>
          <w:rFonts w:eastAsia="Arial Unicode MS"/>
          <w:color w:val="000000"/>
          <w:u w:color="000000"/>
        </w:rPr>
        <w:tab/>
        <w:t>The mounting height for the fixture</w:t>
      </w:r>
    </w:p>
    <w:p w14:paraId="5DCBE736" w14:textId="33E19D66" w:rsidR="00517141" w:rsidRDefault="006530D1"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w:t>
      </w:r>
      <w:r>
        <w:rPr>
          <w:rFonts w:eastAsia="Arial Unicode MS"/>
          <w:color w:val="000000"/>
          <w:u w:color="000000"/>
        </w:rPr>
        <w:tab/>
        <w:t>(</w:t>
      </w:r>
      <w:r w:rsidR="00E7182A">
        <w:rPr>
          <w:rFonts w:eastAsia="Arial Unicode MS"/>
          <w:color w:val="000000"/>
          <w:u w:color="000000"/>
        </w:rPr>
        <w:t>D</w:t>
      </w:r>
      <w:r>
        <w:rPr>
          <w:rFonts w:eastAsia="Arial Unicode MS"/>
          <w:color w:val="000000"/>
          <w:u w:color="000000"/>
        </w:rPr>
        <w:t>)</w:t>
      </w:r>
      <w:r>
        <w:rPr>
          <w:rFonts w:eastAsia="Arial Unicode MS"/>
          <w:color w:val="000000"/>
          <w:u w:color="000000"/>
        </w:rPr>
        <w:tab/>
      </w:r>
      <w:r w:rsidR="00640F66">
        <w:rPr>
          <w:rFonts w:eastAsia="Arial Unicode MS"/>
          <w:color w:val="000000"/>
          <w:u w:color="000000"/>
        </w:rPr>
        <w:t xml:space="preserve">The number of </w:t>
      </w:r>
      <w:r>
        <w:rPr>
          <w:rFonts w:eastAsia="Arial Unicode MS"/>
          <w:color w:val="000000"/>
          <w:u w:color="000000"/>
        </w:rPr>
        <w:t xml:space="preserve">fixtures </w:t>
      </w:r>
      <w:r w:rsidR="001B5205">
        <w:rPr>
          <w:rFonts w:eastAsia="Arial Unicode MS"/>
          <w:color w:val="000000"/>
          <w:u w:color="000000"/>
        </w:rPr>
        <w:t>/ lamps (use the same unit corresponding to the unit used to determine how many lumens are produced)</w:t>
      </w:r>
    </w:p>
    <w:p w14:paraId="6A023777" w14:textId="61B83268" w:rsidR="00AC1253" w:rsidRDefault="00BE59B8"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_____</w:t>
      </w:r>
      <w:r>
        <w:rPr>
          <w:rFonts w:eastAsia="Arial Unicode MS"/>
          <w:color w:val="000000"/>
          <w:u w:color="000000"/>
        </w:rPr>
        <w:tab/>
      </w:r>
      <w:r w:rsidR="001B5205">
        <w:rPr>
          <w:rFonts w:eastAsia="Arial Unicode MS"/>
          <w:color w:val="000000"/>
          <w:u w:color="000000"/>
        </w:rPr>
        <w:t>(F</w:t>
      </w:r>
      <w:r w:rsidR="00517141">
        <w:rPr>
          <w:rFonts w:eastAsia="Arial Unicode MS"/>
          <w:color w:val="000000"/>
          <w:u w:color="000000"/>
        </w:rPr>
        <w:t>)</w:t>
      </w:r>
      <w:r w:rsidR="00517141">
        <w:rPr>
          <w:rFonts w:eastAsia="Arial Unicode MS"/>
          <w:color w:val="000000"/>
          <w:u w:color="000000"/>
        </w:rPr>
        <w:tab/>
        <w:t xml:space="preserve">The </w:t>
      </w:r>
      <w:r w:rsidR="00AC1253">
        <w:rPr>
          <w:rFonts w:eastAsia="Arial Unicode MS"/>
          <w:color w:val="000000"/>
          <w:u w:color="000000"/>
        </w:rPr>
        <w:t>initial lumens</w:t>
      </w:r>
      <w:r w:rsidR="00541477">
        <w:rPr>
          <w:rFonts w:eastAsia="Arial Unicode MS"/>
          <w:color w:val="000000"/>
          <w:u w:color="000000"/>
        </w:rPr>
        <w:t xml:space="preserve"> for each </w:t>
      </w:r>
      <w:r w:rsidR="00434580">
        <w:rPr>
          <w:rFonts w:eastAsia="Arial Unicode MS"/>
          <w:color w:val="000000"/>
          <w:u w:color="000000"/>
        </w:rPr>
        <w:t>entire fixture</w:t>
      </w:r>
    </w:p>
    <w:p w14:paraId="69106CFD" w14:textId="77E1DE76" w:rsidR="00ED4CBD" w:rsidRDefault="00BE59B8"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 xml:space="preserve">_____ </w:t>
      </w:r>
      <w:r>
        <w:rPr>
          <w:rFonts w:eastAsia="Arial Unicode MS"/>
          <w:color w:val="000000"/>
          <w:u w:color="000000"/>
        </w:rPr>
        <w:tab/>
      </w:r>
      <w:r w:rsidR="001B5205">
        <w:rPr>
          <w:rFonts w:eastAsia="Arial Unicode MS"/>
          <w:color w:val="000000"/>
          <w:u w:color="000000"/>
        </w:rPr>
        <w:t>(H</w:t>
      </w:r>
      <w:r w:rsidR="00AC1253">
        <w:rPr>
          <w:rFonts w:eastAsia="Arial Unicode MS"/>
          <w:color w:val="000000"/>
          <w:u w:color="000000"/>
        </w:rPr>
        <w:t>)</w:t>
      </w:r>
      <w:r w:rsidR="00AC1253">
        <w:rPr>
          <w:rFonts w:eastAsia="Arial Unicode MS"/>
          <w:color w:val="000000"/>
          <w:u w:color="000000"/>
        </w:rPr>
        <w:tab/>
        <w:t>T</w:t>
      </w:r>
      <w:r w:rsidR="00ED4CBD">
        <w:rPr>
          <w:rFonts w:eastAsia="Arial Unicode MS"/>
          <w:color w:val="000000"/>
          <w:u w:color="000000"/>
        </w:rPr>
        <w:t>he LLF or efficiency for the calculation of Luminaire Lumens</w:t>
      </w:r>
      <w:r w:rsidR="00A4693A">
        <w:rPr>
          <w:rFonts w:eastAsia="Arial Unicode MS"/>
          <w:color w:val="000000"/>
          <w:u w:color="000000"/>
        </w:rPr>
        <w:t xml:space="preserve"> (</w:t>
      </w:r>
      <w:r w:rsidR="006530D1">
        <w:rPr>
          <w:rFonts w:eastAsia="Arial Unicode MS"/>
          <w:color w:val="000000"/>
          <w:u w:color="000000"/>
        </w:rPr>
        <w:t>Use 0.95 for LEDs and 0.80 for other types of lamps unless a different percentage is</w:t>
      </w:r>
      <w:r>
        <w:rPr>
          <w:rFonts w:eastAsia="Arial Unicode MS"/>
          <w:color w:val="000000"/>
          <w:u w:color="000000"/>
        </w:rPr>
        <w:t xml:space="preserve"> </w:t>
      </w:r>
      <w:r w:rsidR="00A4693A">
        <w:rPr>
          <w:rFonts w:eastAsia="Arial Unicode MS"/>
          <w:color w:val="000000"/>
          <w:u w:color="000000"/>
        </w:rPr>
        <w:t>documented in manufacturer’s data).</w:t>
      </w:r>
    </w:p>
    <w:p w14:paraId="3CF379EE" w14:textId="055591E9" w:rsidR="00DF6A80" w:rsidRPr="00DF6A80" w:rsidRDefault="00BE59B8" w:rsidP="00D94CD3">
      <w:pPr>
        <w:widowControl w:val="0"/>
        <w:spacing w:after="120"/>
        <w:ind w:left="1440" w:hanging="1440"/>
        <w:jc w:val="both"/>
        <w:outlineLvl w:val="0"/>
        <w:rPr>
          <w:rFonts w:eastAsia="Arial Unicode MS"/>
          <w:color w:val="000000"/>
          <w:u w:color="000000"/>
        </w:rPr>
      </w:pPr>
      <w:r>
        <w:rPr>
          <w:rFonts w:eastAsia="Arial Unicode MS"/>
          <w:color w:val="000000"/>
          <w:u w:color="000000"/>
        </w:rPr>
        <w:t xml:space="preserve">_____ </w:t>
      </w:r>
      <w:r>
        <w:rPr>
          <w:rFonts w:eastAsia="Arial Unicode MS"/>
          <w:color w:val="000000"/>
          <w:u w:color="000000"/>
        </w:rPr>
        <w:tab/>
      </w:r>
      <w:r w:rsidR="001B5205">
        <w:rPr>
          <w:rFonts w:eastAsia="Arial Unicode MS"/>
          <w:color w:val="000000"/>
          <w:u w:color="000000"/>
        </w:rPr>
        <w:t>(I</w:t>
      </w:r>
      <w:r w:rsidR="004D321B">
        <w:rPr>
          <w:rFonts w:eastAsia="Arial Unicode MS"/>
          <w:color w:val="000000"/>
          <w:u w:color="000000"/>
        </w:rPr>
        <w:t>)</w:t>
      </w:r>
      <w:r w:rsidR="004D321B">
        <w:rPr>
          <w:rFonts w:eastAsia="Arial Unicode MS"/>
          <w:color w:val="000000"/>
          <w:u w:color="000000"/>
        </w:rPr>
        <w:tab/>
      </w:r>
      <w:r w:rsidR="00640F66">
        <w:rPr>
          <w:rFonts w:eastAsia="Arial Unicode MS"/>
          <w:color w:val="000000"/>
          <w:u w:color="000000"/>
        </w:rPr>
        <w:t>T</w:t>
      </w:r>
      <w:r w:rsidR="00DF6A80" w:rsidRPr="00DF6A80">
        <w:rPr>
          <w:rFonts w:eastAsia="Arial Unicode MS"/>
          <w:color w:val="000000"/>
          <w:u w:color="000000"/>
        </w:rPr>
        <w:t xml:space="preserve">he total </w:t>
      </w:r>
      <w:r w:rsidR="00640F66">
        <w:rPr>
          <w:rFonts w:eastAsia="Arial Unicode MS"/>
          <w:color w:val="000000"/>
          <w:u w:color="000000"/>
        </w:rPr>
        <w:t>square footage of the area to be illuminated</w:t>
      </w:r>
      <w:r w:rsidR="004D321B">
        <w:rPr>
          <w:rFonts w:eastAsia="Arial Unicode MS"/>
          <w:color w:val="000000"/>
          <w:u w:color="000000"/>
        </w:rPr>
        <w:t>.</w:t>
      </w:r>
    </w:p>
    <w:p w14:paraId="0B99EDCE" w14:textId="7272AD19" w:rsidR="005E190B" w:rsidRDefault="005E190B" w:rsidP="00BE59B8">
      <w:pPr>
        <w:widowControl w:val="0"/>
        <w:spacing w:after="240"/>
        <w:ind w:left="1440" w:hanging="1440"/>
        <w:jc w:val="both"/>
        <w:outlineLvl w:val="0"/>
        <w:rPr>
          <w:rFonts w:eastAsia="Arial Unicode MS"/>
          <w:color w:val="000000"/>
          <w:u w:color="000000"/>
        </w:rPr>
      </w:pPr>
    </w:p>
    <w:p w14:paraId="346798CF" w14:textId="77777777" w:rsidR="0057235C" w:rsidRDefault="0057235C" w:rsidP="00BE59B8">
      <w:pPr>
        <w:widowControl w:val="0"/>
        <w:spacing w:after="240"/>
        <w:ind w:left="1440" w:hanging="1440"/>
        <w:jc w:val="both"/>
        <w:outlineLvl w:val="0"/>
        <w:rPr>
          <w:rFonts w:eastAsia="Arial Unicode MS"/>
          <w:color w:val="000000"/>
          <w:u w:color="000000"/>
        </w:rPr>
      </w:pPr>
    </w:p>
    <w:p w14:paraId="364E16A7" w14:textId="2EB4E672" w:rsidR="00561E29" w:rsidRPr="00E4723E" w:rsidRDefault="00C27B2A" w:rsidP="00E4723E">
      <w:pPr>
        <w:widowControl w:val="0"/>
        <w:autoSpaceDE w:val="0"/>
        <w:autoSpaceDN w:val="0"/>
        <w:adjustRightInd w:val="0"/>
        <w:spacing w:after="240"/>
        <w:jc w:val="center"/>
        <w:rPr>
          <w:rFonts w:ascii="Times" w:hAnsi="Times" w:cs="Times"/>
          <w:sz w:val="28"/>
          <w:szCs w:val="28"/>
          <w:u w:val="single"/>
        </w:rPr>
      </w:pPr>
      <w:r w:rsidRPr="00C27B2A">
        <w:rPr>
          <w:rFonts w:ascii="Times" w:hAnsi="Times" w:cs="Times"/>
          <w:b/>
          <w:bCs/>
          <w:sz w:val="28"/>
          <w:szCs w:val="28"/>
          <w:u w:val="single"/>
        </w:rPr>
        <w:lastRenderedPageBreak/>
        <w:t>FIGURES AND ILLUSTRATIONS</w:t>
      </w:r>
    </w:p>
    <w:p w14:paraId="3BD24400" w14:textId="720F3894" w:rsidR="00C27B2A" w:rsidRDefault="00C27B2A" w:rsidP="00C27B2A">
      <w:pPr>
        <w:widowControl w:val="0"/>
        <w:autoSpaceDE w:val="0"/>
        <w:autoSpaceDN w:val="0"/>
        <w:adjustRightInd w:val="0"/>
        <w:spacing w:after="240"/>
        <w:rPr>
          <w:rFonts w:ascii="Times" w:hAnsi="Times" w:cs="Times"/>
          <w:b/>
          <w:bCs/>
          <w:sz w:val="28"/>
          <w:szCs w:val="28"/>
        </w:rPr>
      </w:pPr>
      <w:r w:rsidRPr="00561E29">
        <w:rPr>
          <w:rFonts w:ascii="Times" w:hAnsi="Times" w:cs="Times"/>
          <w:b/>
          <w:bCs/>
          <w:sz w:val="28"/>
          <w:szCs w:val="28"/>
        </w:rPr>
        <w:t xml:space="preserve">FIGURE </w:t>
      </w:r>
      <w:r w:rsidR="00E4723E">
        <w:rPr>
          <w:rFonts w:ascii="Times" w:hAnsi="Times" w:cs="Times"/>
          <w:b/>
          <w:bCs/>
          <w:sz w:val="28"/>
          <w:szCs w:val="28"/>
        </w:rPr>
        <w:t>A</w:t>
      </w:r>
      <w:r w:rsidRPr="00561E29">
        <w:rPr>
          <w:rFonts w:ascii="Times" w:hAnsi="Times" w:cs="Times"/>
          <w:b/>
          <w:bCs/>
          <w:sz w:val="28"/>
          <w:szCs w:val="28"/>
        </w:rPr>
        <w:t>:</w:t>
      </w:r>
    </w:p>
    <w:p w14:paraId="4BD4B551" w14:textId="7833FB8B" w:rsidR="0057235C" w:rsidRPr="00115862" w:rsidRDefault="0057235C" w:rsidP="0057235C">
      <w:pPr>
        <w:pStyle w:val="Body"/>
        <w:rPr>
          <w:rFonts w:asciiTheme="minorHAnsi" w:hAnsiTheme="minorHAnsi" w:cstheme="minorHAnsi"/>
        </w:rPr>
      </w:pPr>
      <w:r w:rsidRPr="00115862">
        <w:rPr>
          <w:rFonts w:asciiTheme="minorHAnsi" w:hAnsiTheme="minorHAnsi" w:cstheme="minorHAnsi"/>
        </w:rPr>
        <w:t xml:space="preserve"> An illustration</w:t>
      </w:r>
      <w:bookmarkStart w:id="0" w:name="OLE_LINK3"/>
      <w:bookmarkStart w:id="1" w:name="OLE_LINK4"/>
      <w:r w:rsidRPr="00115862">
        <w:rPr>
          <w:rFonts w:asciiTheme="minorHAnsi" w:hAnsiTheme="minorHAnsi" w:cstheme="minorHAnsi"/>
        </w:rPr>
        <w:t xml:space="preserve"> of best outdoor lighting practices.</w:t>
      </w:r>
    </w:p>
    <w:bookmarkEnd w:id="0"/>
    <w:bookmarkEnd w:id="1"/>
    <w:p w14:paraId="3A3CC648" w14:textId="77777777" w:rsidR="0057235C" w:rsidRDefault="0057235C" w:rsidP="0057235C">
      <w:pPr>
        <w:pStyle w:val="bc0"/>
        <w:spacing w:after="0"/>
        <w:rPr>
          <w:rFonts w:asciiTheme="minorHAnsi" w:hAnsiTheme="minorHAnsi" w:cstheme="minorHAnsi"/>
          <w:sz w:val="24"/>
          <w:szCs w:val="24"/>
        </w:rPr>
      </w:pPr>
    </w:p>
    <w:p w14:paraId="488F9A89" w14:textId="77777777" w:rsidR="0057235C" w:rsidRDefault="0057235C" w:rsidP="0057235C">
      <w:pPr>
        <w:pStyle w:val="bc0"/>
        <w:spacing w:after="0"/>
        <w:ind w:left="810" w:hanging="450"/>
        <w:rPr>
          <w:rFonts w:asciiTheme="minorHAnsi" w:hAnsiTheme="minorHAnsi" w:cstheme="minorHAnsi"/>
          <w:sz w:val="24"/>
          <w:szCs w:val="24"/>
        </w:rPr>
      </w:pPr>
      <w:r w:rsidRPr="00115862">
        <w:rPr>
          <w:rFonts w:asciiTheme="minorHAnsi" w:hAnsiTheme="minorHAnsi" w:cstheme="minorHAnsi"/>
          <w:noProof/>
          <w:sz w:val="24"/>
          <w:szCs w:val="24"/>
        </w:rPr>
        <w:drawing>
          <wp:inline distT="0" distB="0" distL="0" distR="0" wp14:anchorId="5EFE1462" wp14:editId="5460DC20">
            <wp:extent cx="5410986" cy="3137155"/>
            <wp:effectExtent l="0" t="0" r="0" b="0"/>
            <wp:docPr id="64" name="Picture 1" descr="A sky view looking up at nigh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4087" cy="3144751"/>
                    </a:xfrm>
                    <a:prstGeom prst="rect">
                      <a:avLst/>
                    </a:prstGeom>
                    <a:noFill/>
                    <a:ln>
                      <a:noFill/>
                    </a:ln>
                  </pic:spPr>
                </pic:pic>
              </a:graphicData>
            </a:graphic>
          </wp:inline>
        </w:drawing>
      </w:r>
    </w:p>
    <w:p w14:paraId="48286691" w14:textId="77777777" w:rsidR="0057235C" w:rsidRDefault="0057235C" w:rsidP="0057235C">
      <w:pPr>
        <w:pStyle w:val="Body"/>
        <w:ind w:left="810" w:hanging="450"/>
        <w:rPr>
          <w:rFonts w:asciiTheme="minorHAnsi" w:hAnsiTheme="minorHAnsi" w:cstheme="minorHAnsi"/>
        </w:rPr>
      </w:pPr>
    </w:p>
    <w:p w14:paraId="50F398A0" w14:textId="77777777" w:rsidR="0057235C" w:rsidRDefault="0057235C" w:rsidP="0057235C">
      <w:pPr>
        <w:pStyle w:val="Body"/>
        <w:ind w:left="810" w:hanging="450"/>
        <w:rPr>
          <w:rFonts w:asciiTheme="minorHAnsi" w:hAnsiTheme="minorHAnsi" w:cstheme="minorHAnsi"/>
        </w:rPr>
      </w:pPr>
      <w:r>
        <w:rPr>
          <w:rFonts w:asciiTheme="minorHAnsi" w:hAnsiTheme="minorHAnsi" w:cstheme="minorHAnsi"/>
        </w:rPr>
        <w:t>(</w:t>
      </w:r>
      <w:r w:rsidRPr="00115862">
        <w:rPr>
          <w:rFonts w:asciiTheme="minorHAnsi" w:hAnsiTheme="minorHAnsi" w:cstheme="minorHAnsi"/>
        </w:rPr>
        <w:t>1)</w:t>
      </w:r>
      <w:r>
        <w:rPr>
          <w:rFonts w:asciiTheme="minorHAnsi" w:hAnsiTheme="minorHAnsi" w:cstheme="minorHAnsi"/>
        </w:rPr>
        <w:tab/>
      </w:r>
      <w:r w:rsidRPr="00115862">
        <w:rPr>
          <w:rFonts w:asciiTheme="minorHAnsi" w:hAnsiTheme="minorHAnsi" w:cstheme="minorHAnsi"/>
        </w:rPr>
        <w:t>Use shielding to reclaim wasted light and direct it to the area to be lit</w:t>
      </w:r>
      <w:r>
        <w:rPr>
          <w:rFonts w:asciiTheme="minorHAnsi" w:hAnsiTheme="minorHAnsi" w:cstheme="minorHAnsi"/>
        </w:rPr>
        <w:t>.</w:t>
      </w:r>
    </w:p>
    <w:p w14:paraId="2C3304B3" w14:textId="77777777" w:rsidR="0057235C" w:rsidRDefault="0057235C" w:rsidP="0057235C">
      <w:pPr>
        <w:pStyle w:val="Body"/>
        <w:ind w:left="810" w:hanging="450"/>
        <w:rPr>
          <w:rFonts w:asciiTheme="minorHAnsi" w:hAnsiTheme="minorHAnsi" w:cstheme="minorHAnsi"/>
        </w:rPr>
      </w:pPr>
    </w:p>
    <w:p w14:paraId="3C4800F3" w14:textId="77777777" w:rsidR="0057235C" w:rsidRDefault="0057235C" w:rsidP="0057235C">
      <w:pPr>
        <w:pStyle w:val="Body"/>
        <w:ind w:left="810" w:hanging="450"/>
        <w:rPr>
          <w:rFonts w:asciiTheme="minorHAnsi" w:hAnsiTheme="minorHAnsi" w:cstheme="minorHAnsi"/>
        </w:rPr>
      </w:pPr>
      <w:r>
        <w:rPr>
          <w:rFonts w:asciiTheme="minorHAnsi" w:hAnsiTheme="minorHAnsi" w:cstheme="minorHAnsi"/>
        </w:rPr>
        <w:t>(</w:t>
      </w:r>
      <w:r w:rsidRPr="00115862">
        <w:rPr>
          <w:rFonts w:asciiTheme="minorHAnsi" w:hAnsiTheme="minorHAnsi" w:cstheme="minorHAnsi"/>
        </w:rPr>
        <w:t>2)</w:t>
      </w:r>
      <w:r>
        <w:rPr>
          <w:rFonts w:asciiTheme="minorHAnsi" w:hAnsiTheme="minorHAnsi" w:cstheme="minorHAnsi"/>
        </w:rPr>
        <w:tab/>
      </w:r>
      <w:r w:rsidRPr="00115862">
        <w:rPr>
          <w:rFonts w:asciiTheme="minorHAnsi" w:hAnsiTheme="minorHAnsi" w:cstheme="minorHAnsi"/>
        </w:rPr>
        <w:t>Lower the correlated color temperature (CCT) from “cool” white light to “warm” white.</w:t>
      </w:r>
    </w:p>
    <w:p w14:paraId="31592D6A" w14:textId="77777777" w:rsidR="0057235C" w:rsidRDefault="0057235C" w:rsidP="0057235C">
      <w:pPr>
        <w:pStyle w:val="Body"/>
        <w:ind w:left="810" w:hanging="450"/>
        <w:rPr>
          <w:rFonts w:asciiTheme="minorHAnsi" w:hAnsiTheme="minorHAnsi" w:cstheme="minorHAnsi"/>
        </w:rPr>
      </w:pPr>
    </w:p>
    <w:p w14:paraId="45300BC2" w14:textId="77777777" w:rsidR="0057235C" w:rsidRDefault="0057235C" w:rsidP="0057235C">
      <w:pPr>
        <w:pStyle w:val="Body"/>
        <w:ind w:left="810" w:hanging="450"/>
        <w:rPr>
          <w:rFonts w:asciiTheme="minorHAnsi" w:hAnsiTheme="minorHAnsi" w:cstheme="minorHAnsi"/>
        </w:rPr>
      </w:pPr>
      <w:r>
        <w:rPr>
          <w:rFonts w:asciiTheme="minorHAnsi" w:hAnsiTheme="minorHAnsi" w:cstheme="minorHAnsi"/>
        </w:rPr>
        <w:t>(</w:t>
      </w:r>
      <w:r w:rsidRPr="00115862">
        <w:rPr>
          <w:rFonts w:asciiTheme="minorHAnsi" w:hAnsiTheme="minorHAnsi" w:cstheme="minorHAnsi"/>
        </w:rPr>
        <w:t>3)</w:t>
      </w:r>
      <w:r>
        <w:rPr>
          <w:rFonts w:asciiTheme="minorHAnsi" w:hAnsiTheme="minorHAnsi" w:cstheme="minorHAnsi"/>
        </w:rPr>
        <w:tab/>
      </w:r>
      <w:r w:rsidRPr="00115862">
        <w:rPr>
          <w:rFonts w:asciiTheme="minorHAnsi" w:hAnsiTheme="minorHAnsi" w:cstheme="minorHAnsi"/>
        </w:rPr>
        <w:t>Lower the intensity to provide as much light as needed for the application, but no more.</w:t>
      </w:r>
    </w:p>
    <w:p w14:paraId="5F3FD98E" w14:textId="77777777" w:rsidR="0057235C" w:rsidRDefault="0057235C" w:rsidP="0057235C">
      <w:pPr>
        <w:pStyle w:val="Body"/>
        <w:ind w:left="810" w:hanging="450"/>
        <w:rPr>
          <w:rFonts w:asciiTheme="minorHAnsi" w:hAnsiTheme="minorHAnsi" w:cstheme="minorHAnsi"/>
        </w:rPr>
      </w:pPr>
    </w:p>
    <w:p w14:paraId="2F8A12C0" w14:textId="77777777" w:rsidR="0057235C" w:rsidRPr="00115862" w:rsidRDefault="0057235C" w:rsidP="0057235C">
      <w:pPr>
        <w:pStyle w:val="Body"/>
        <w:ind w:left="810" w:hanging="450"/>
        <w:rPr>
          <w:rFonts w:asciiTheme="minorHAnsi" w:hAnsiTheme="minorHAnsi" w:cstheme="minorHAnsi"/>
        </w:rPr>
      </w:pPr>
      <w:r>
        <w:rPr>
          <w:rFonts w:asciiTheme="minorHAnsi" w:hAnsiTheme="minorHAnsi" w:cstheme="minorHAnsi"/>
        </w:rPr>
        <w:t>(</w:t>
      </w:r>
      <w:r w:rsidRPr="00115862">
        <w:rPr>
          <w:rFonts w:asciiTheme="minorHAnsi" w:hAnsiTheme="minorHAnsi" w:cstheme="minorHAnsi"/>
        </w:rPr>
        <w:t>4)</w:t>
      </w:r>
      <w:r>
        <w:rPr>
          <w:rFonts w:asciiTheme="minorHAnsi" w:hAnsiTheme="minorHAnsi" w:cstheme="minorHAnsi"/>
        </w:rPr>
        <w:tab/>
      </w:r>
      <w:r w:rsidRPr="00115862">
        <w:rPr>
          <w:rFonts w:asciiTheme="minorHAnsi" w:hAnsiTheme="minorHAnsi" w:cstheme="minorHAnsi"/>
        </w:rPr>
        <w:t>Use adaptive controls, e.g., timers, half-night photocells, motion sensors, etc.</w:t>
      </w:r>
      <w:r w:rsidRPr="00115862">
        <w:rPr>
          <w:rFonts w:asciiTheme="minorHAnsi" w:hAnsiTheme="minorHAnsi" w:cstheme="minorHAnsi"/>
          <w:noProof/>
        </w:rPr>
        <w:t>, to limit the hours the light is in use.</w:t>
      </w:r>
    </w:p>
    <w:p w14:paraId="42B83227" w14:textId="0B1CB875" w:rsidR="00BB59EB" w:rsidRDefault="00BB59EB" w:rsidP="00100FCC">
      <w:pPr>
        <w:widowControl w:val="0"/>
        <w:autoSpaceDE w:val="0"/>
        <w:autoSpaceDN w:val="0"/>
        <w:adjustRightInd w:val="0"/>
        <w:spacing w:after="240"/>
        <w:rPr>
          <w:rFonts w:ascii="Times" w:hAnsi="Times" w:cs="Times"/>
          <w:b/>
          <w:bCs/>
          <w:sz w:val="28"/>
          <w:szCs w:val="28"/>
        </w:rPr>
      </w:pPr>
    </w:p>
    <w:p w14:paraId="7E6285E0" w14:textId="77777777" w:rsidR="0057235C" w:rsidRDefault="0057235C" w:rsidP="00100FCC">
      <w:pPr>
        <w:widowControl w:val="0"/>
        <w:autoSpaceDE w:val="0"/>
        <w:autoSpaceDN w:val="0"/>
        <w:adjustRightInd w:val="0"/>
        <w:spacing w:after="240"/>
        <w:rPr>
          <w:rFonts w:ascii="Times" w:hAnsi="Times" w:cs="Times"/>
          <w:b/>
          <w:bCs/>
          <w:sz w:val="28"/>
          <w:szCs w:val="28"/>
        </w:rPr>
      </w:pPr>
    </w:p>
    <w:p w14:paraId="18A607ED" w14:textId="77777777" w:rsidR="0057235C" w:rsidRDefault="0057235C" w:rsidP="00100FCC">
      <w:pPr>
        <w:widowControl w:val="0"/>
        <w:autoSpaceDE w:val="0"/>
        <w:autoSpaceDN w:val="0"/>
        <w:adjustRightInd w:val="0"/>
        <w:spacing w:after="240"/>
        <w:rPr>
          <w:rFonts w:ascii="Times" w:hAnsi="Times" w:cs="Times"/>
          <w:b/>
          <w:bCs/>
          <w:sz w:val="28"/>
          <w:szCs w:val="28"/>
        </w:rPr>
      </w:pPr>
    </w:p>
    <w:p w14:paraId="4D904DF5" w14:textId="77777777" w:rsidR="0057235C" w:rsidRDefault="0057235C" w:rsidP="00100FCC">
      <w:pPr>
        <w:widowControl w:val="0"/>
        <w:autoSpaceDE w:val="0"/>
        <w:autoSpaceDN w:val="0"/>
        <w:adjustRightInd w:val="0"/>
        <w:spacing w:after="240"/>
        <w:rPr>
          <w:rFonts w:ascii="Times" w:hAnsi="Times" w:cs="Times"/>
          <w:b/>
          <w:bCs/>
          <w:sz w:val="28"/>
          <w:szCs w:val="28"/>
        </w:rPr>
      </w:pPr>
    </w:p>
    <w:p w14:paraId="3A9CCAAA" w14:textId="77777777" w:rsidR="0057235C" w:rsidRDefault="0057235C" w:rsidP="00100FCC">
      <w:pPr>
        <w:widowControl w:val="0"/>
        <w:autoSpaceDE w:val="0"/>
        <w:autoSpaceDN w:val="0"/>
        <w:adjustRightInd w:val="0"/>
        <w:spacing w:after="240"/>
        <w:rPr>
          <w:rFonts w:ascii="Times" w:hAnsi="Times" w:cs="Times"/>
          <w:b/>
          <w:bCs/>
          <w:sz w:val="28"/>
          <w:szCs w:val="28"/>
        </w:rPr>
      </w:pPr>
    </w:p>
    <w:p w14:paraId="26450D3F" w14:textId="77777777" w:rsidR="0057235C" w:rsidRDefault="0057235C" w:rsidP="00100FCC">
      <w:pPr>
        <w:widowControl w:val="0"/>
        <w:autoSpaceDE w:val="0"/>
        <w:autoSpaceDN w:val="0"/>
        <w:adjustRightInd w:val="0"/>
        <w:spacing w:after="240"/>
        <w:rPr>
          <w:rFonts w:ascii="Times" w:hAnsi="Times" w:cs="Times"/>
          <w:b/>
          <w:bCs/>
          <w:sz w:val="28"/>
          <w:szCs w:val="28"/>
        </w:rPr>
      </w:pPr>
    </w:p>
    <w:p w14:paraId="353C5FAB" w14:textId="77777777" w:rsidR="00D85365" w:rsidRDefault="00D85365" w:rsidP="00100FCC">
      <w:pPr>
        <w:widowControl w:val="0"/>
        <w:autoSpaceDE w:val="0"/>
        <w:autoSpaceDN w:val="0"/>
        <w:adjustRightInd w:val="0"/>
        <w:spacing w:after="240"/>
        <w:rPr>
          <w:rFonts w:ascii="Times" w:hAnsi="Times" w:cs="Times"/>
          <w:b/>
          <w:bCs/>
          <w:sz w:val="28"/>
          <w:szCs w:val="28"/>
        </w:rPr>
      </w:pPr>
    </w:p>
    <w:p w14:paraId="15AEC437" w14:textId="37AAF9C2" w:rsidR="00100FCC" w:rsidRDefault="00100FCC" w:rsidP="00100FCC">
      <w:pPr>
        <w:widowControl w:val="0"/>
        <w:autoSpaceDE w:val="0"/>
        <w:autoSpaceDN w:val="0"/>
        <w:adjustRightInd w:val="0"/>
        <w:spacing w:after="240"/>
        <w:rPr>
          <w:rFonts w:ascii="Times" w:hAnsi="Times" w:cs="Times"/>
          <w:b/>
          <w:bCs/>
          <w:sz w:val="28"/>
          <w:szCs w:val="28"/>
        </w:rPr>
      </w:pPr>
      <w:r w:rsidRPr="00561E29">
        <w:rPr>
          <w:rFonts w:ascii="Times" w:hAnsi="Times" w:cs="Times"/>
          <w:b/>
          <w:bCs/>
          <w:sz w:val="28"/>
          <w:szCs w:val="28"/>
        </w:rPr>
        <w:lastRenderedPageBreak/>
        <w:t xml:space="preserve">FIGURE </w:t>
      </w:r>
      <w:r w:rsidR="0084779F">
        <w:rPr>
          <w:rFonts w:ascii="Times" w:hAnsi="Times" w:cs="Times"/>
          <w:b/>
          <w:bCs/>
          <w:sz w:val="28"/>
          <w:szCs w:val="28"/>
        </w:rPr>
        <w:t>B</w:t>
      </w:r>
      <w:r w:rsidRPr="00561E29">
        <w:rPr>
          <w:rFonts w:ascii="Times" w:hAnsi="Times" w:cs="Times"/>
          <w:b/>
          <w:bCs/>
          <w:sz w:val="28"/>
          <w:szCs w:val="28"/>
        </w:rPr>
        <w:t>:</w:t>
      </w:r>
    </w:p>
    <w:p w14:paraId="0202B48A" w14:textId="620F57BC" w:rsidR="00100FCC" w:rsidRDefault="00100FCC" w:rsidP="00100FCC">
      <w:pPr>
        <w:widowControl w:val="0"/>
        <w:autoSpaceDE w:val="0"/>
        <w:autoSpaceDN w:val="0"/>
        <w:adjustRightInd w:val="0"/>
        <w:spacing w:after="240"/>
        <w:rPr>
          <w:rFonts w:ascii="Times" w:hAnsi="Times" w:cs="Times"/>
          <w:b/>
          <w:bCs/>
          <w:sz w:val="28"/>
          <w:szCs w:val="28"/>
        </w:rPr>
      </w:pPr>
      <w:r>
        <w:rPr>
          <w:rFonts w:ascii="Times" w:hAnsi="Times" w:cs="Times"/>
          <w:b/>
          <w:bCs/>
          <w:noProof/>
          <w:sz w:val="28"/>
          <w:szCs w:val="28"/>
        </w:rPr>
        <w:drawing>
          <wp:inline distT="0" distB="0" distL="0" distR="0" wp14:anchorId="179A5DFE" wp14:editId="47228364">
            <wp:extent cx="5889812" cy="7245939"/>
            <wp:effectExtent l="0" t="0" r="317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BN Updated Cropped Copy.jpg"/>
                    <pic:cNvPicPr/>
                  </pic:nvPicPr>
                  <pic:blipFill>
                    <a:blip r:embed="rId9">
                      <a:extLst>
                        <a:ext uri="{28A0092B-C50C-407E-A947-70E740481C1C}">
                          <a14:useLocalDpi xmlns:a14="http://schemas.microsoft.com/office/drawing/2010/main" val="0"/>
                        </a:ext>
                      </a:extLst>
                    </a:blip>
                    <a:stretch>
                      <a:fillRect/>
                    </a:stretch>
                  </pic:blipFill>
                  <pic:spPr>
                    <a:xfrm>
                      <a:off x="0" y="0"/>
                      <a:ext cx="5943595" cy="7312105"/>
                    </a:xfrm>
                    <a:prstGeom prst="rect">
                      <a:avLst/>
                    </a:prstGeom>
                  </pic:spPr>
                </pic:pic>
              </a:graphicData>
            </a:graphic>
          </wp:inline>
        </w:drawing>
      </w:r>
    </w:p>
    <w:p w14:paraId="7B647543" w14:textId="4D5056BB" w:rsidR="00BB59EB" w:rsidRDefault="00BB59EB" w:rsidP="00434580">
      <w:pPr>
        <w:widowControl w:val="0"/>
        <w:autoSpaceDE w:val="0"/>
        <w:autoSpaceDN w:val="0"/>
        <w:adjustRightInd w:val="0"/>
        <w:spacing w:after="240"/>
        <w:rPr>
          <w:rFonts w:ascii="Times" w:hAnsi="Times" w:cs="Times"/>
          <w:b/>
          <w:bCs/>
          <w:sz w:val="28"/>
          <w:szCs w:val="28"/>
        </w:rPr>
      </w:pPr>
    </w:p>
    <w:p w14:paraId="37107E26" w14:textId="77777777" w:rsidR="0057235C" w:rsidRDefault="0057235C" w:rsidP="00434580">
      <w:pPr>
        <w:widowControl w:val="0"/>
        <w:autoSpaceDE w:val="0"/>
        <w:autoSpaceDN w:val="0"/>
        <w:adjustRightInd w:val="0"/>
        <w:spacing w:after="240"/>
        <w:rPr>
          <w:rFonts w:ascii="Times" w:hAnsi="Times" w:cs="Times"/>
          <w:b/>
          <w:bCs/>
          <w:sz w:val="28"/>
          <w:szCs w:val="28"/>
        </w:rPr>
      </w:pPr>
    </w:p>
    <w:p w14:paraId="72BC0DEB" w14:textId="464B269F" w:rsidR="00C27B2A" w:rsidRPr="00434580" w:rsidRDefault="00461927" w:rsidP="00434580">
      <w:pPr>
        <w:widowControl w:val="0"/>
        <w:autoSpaceDE w:val="0"/>
        <w:autoSpaceDN w:val="0"/>
        <w:adjustRightInd w:val="0"/>
        <w:spacing w:after="240"/>
        <w:rPr>
          <w:rFonts w:ascii="Times" w:hAnsi="Times" w:cs="Times"/>
          <w:b/>
          <w:bCs/>
          <w:sz w:val="28"/>
          <w:szCs w:val="28"/>
        </w:rPr>
      </w:pPr>
      <w:r w:rsidRPr="00561E29">
        <w:rPr>
          <w:rFonts w:ascii="Times" w:hAnsi="Times" w:cs="Times"/>
          <w:b/>
          <w:bCs/>
          <w:sz w:val="28"/>
          <w:szCs w:val="28"/>
        </w:rPr>
        <w:lastRenderedPageBreak/>
        <w:t xml:space="preserve">FIGURE </w:t>
      </w:r>
      <w:r w:rsidR="0084779F">
        <w:rPr>
          <w:rFonts w:ascii="Times" w:hAnsi="Times" w:cs="Times"/>
          <w:b/>
          <w:bCs/>
          <w:sz w:val="28"/>
          <w:szCs w:val="28"/>
        </w:rPr>
        <w:t>C</w:t>
      </w:r>
      <w:r w:rsidRPr="00561E29">
        <w:rPr>
          <w:rFonts w:ascii="Times" w:hAnsi="Times" w:cs="Times"/>
          <w:b/>
          <w:bCs/>
          <w:sz w:val="28"/>
          <w:szCs w:val="28"/>
        </w:rPr>
        <w:t>:</w:t>
      </w:r>
      <w:r w:rsidR="005E190B">
        <w:rPr>
          <w:rFonts w:ascii="Times" w:hAnsi="Times" w:cs="Times"/>
          <w:b/>
          <w:bCs/>
          <w:sz w:val="28"/>
          <w:szCs w:val="28"/>
        </w:rPr>
        <w:t xml:space="preserve"> </w:t>
      </w:r>
      <w:r w:rsidR="005E190B">
        <w:rPr>
          <w:rFonts w:ascii="Times" w:hAnsi="Times" w:cs="Times"/>
          <w:sz w:val="28"/>
          <w:szCs w:val="28"/>
        </w:rPr>
        <w:t>Sample Lumen Calculation Sheet</w:t>
      </w:r>
      <w:r w:rsidR="00BB59EB">
        <w:rPr>
          <w:rFonts w:ascii="Times" w:hAnsi="Times" w:cs="Times"/>
          <w:sz w:val="28"/>
          <w:szCs w:val="28"/>
        </w:rPr>
        <w:t xml:space="preserve"> (Excel sample available on City website)</w:t>
      </w:r>
    </w:p>
    <w:p w14:paraId="510EB935" w14:textId="77777777" w:rsidR="00DF6A80" w:rsidRPr="00DF6A80" w:rsidRDefault="00DF6A80" w:rsidP="00E84046">
      <w:pPr>
        <w:widowControl w:val="0"/>
        <w:outlineLvl w:val="0"/>
        <w:rPr>
          <w:rFonts w:eastAsia="Arial Unicode MS"/>
          <w:b/>
          <w:color w:val="000000"/>
          <w:u w:val="single" w:color="000000"/>
        </w:rPr>
      </w:pPr>
    </w:p>
    <w:p w14:paraId="3068805B" w14:textId="197D58CD" w:rsidR="009F673D" w:rsidRDefault="00D3573B" w:rsidP="005E190B">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78C4801E" wp14:editId="49BDF792">
            <wp:extent cx="6400800" cy="4656455"/>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0"/>
                    <a:stretch>
                      <a:fillRect/>
                    </a:stretch>
                  </pic:blipFill>
                  <pic:spPr>
                    <a:xfrm>
                      <a:off x="0" y="0"/>
                      <a:ext cx="6400800" cy="4656455"/>
                    </a:xfrm>
                    <a:prstGeom prst="rect">
                      <a:avLst/>
                    </a:prstGeom>
                  </pic:spPr>
                </pic:pic>
              </a:graphicData>
            </a:graphic>
          </wp:inline>
        </w:drawing>
      </w:r>
    </w:p>
    <w:p w14:paraId="5168815D" w14:textId="0D5D141F" w:rsidR="00DF6A80" w:rsidRPr="00DF6A80" w:rsidRDefault="00DF6A80" w:rsidP="005E190B">
      <w:pPr>
        <w:widowControl w:val="0"/>
        <w:outlineLvl w:val="0"/>
        <w:rPr>
          <w:rFonts w:eastAsia="Arial Unicode MS"/>
          <w:color w:val="000000"/>
          <w:u w:color="000000"/>
        </w:rPr>
      </w:pPr>
    </w:p>
    <w:sectPr w:rsidR="00DF6A80" w:rsidRPr="00DF6A80" w:rsidSect="00D94CD3">
      <w:headerReference w:type="default" r:id="rId11"/>
      <w:footerReference w:type="default" r:id="rId12"/>
      <w:headerReference w:type="first" r:id="rId13"/>
      <w:footerReference w:type="first" r:id="rId14"/>
      <w:pgSz w:w="12240" w:h="15840"/>
      <w:pgMar w:top="1152" w:right="1080" w:bottom="1152" w:left="108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2F5DC" w14:textId="77777777" w:rsidR="00EA7862" w:rsidRDefault="00EA7862" w:rsidP="00DF6A80">
      <w:r>
        <w:separator/>
      </w:r>
    </w:p>
  </w:endnote>
  <w:endnote w:type="continuationSeparator" w:id="0">
    <w:p w14:paraId="5D5879DE" w14:textId="77777777" w:rsidR="00EA7862" w:rsidRDefault="00EA7862" w:rsidP="00DF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3662" w14:textId="77777777" w:rsidR="001B5205" w:rsidRDefault="001B5205">
    <w:pPr>
      <w:pStyle w:val="Footer"/>
      <w:widowControl w:val="0"/>
      <w:tabs>
        <w:tab w:val="left" w:pos="0"/>
        <w:tab w:val="center" w:pos="4680"/>
        <w:tab w:val="center" w:pos="4680"/>
        <w:tab w:val="right" w:pos="9340"/>
        <w:tab w:val="right" w:pos="9340"/>
        <w:tab w:val="right" w:pos="9360"/>
      </w:tabs>
      <w:rPr>
        <w:sz w:val="20"/>
        <w:lang w:val="en-US"/>
      </w:rPr>
    </w:pPr>
  </w:p>
  <w:p w14:paraId="0F660E1E" w14:textId="77777777" w:rsidR="001B5205" w:rsidRPr="00232430" w:rsidRDefault="001B5205">
    <w:pPr>
      <w:pStyle w:val="Footer"/>
      <w:widowControl w:val="0"/>
      <w:tabs>
        <w:tab w:val="left" w:pos="0"/>
        <w:tab w:val="center" w:pos="4680"/>
        <w:tab w:val="center" w:pos="4680"/>
        <w:tab w:val="right" w:pos="9340"/>
        <w:tab w:val="right" w:pos="9340"/>
        <w:tab w:val="right" w:pos="9360"/>
      </w:tabs>
      <w:rPr>
        <w:sz w:val="20"/>
        <w:lang w:val="en-US"/>
      </w:rPr>
    </w:pPr>
  </w:p>
  <w:p w14:paraId="655D6445" w14:textId="5785A9AC" w:rsidR="001B5205" w:rsidRDefault="001B5205">
    <w:pPr>
      <w:pStyle w:val="Footer"/>
      <w:widowControl w:val="0"/>
      <w:tabs>
        <w:tab w:val="left" w:pos="0"/>
        <w:tab w:val="left" w:pos="0"/>
        <w:tab w:val="center" w:pos="4680"/>
        <w:tab w:val="center" w:pos="4680"/>
        <w:tab w:val="right" w:pos="9340"/>
        <w:tab w:val="right" w:pos="9340"/>
        <w:tab w:val="right" w:pos="9360"/>
      </w:tabs>
      <w:rPr>
        <w:sz w:val="20"/>
        <w:lang w:bidi="x-none"/>
      </w:rPr>
    </w:pPr>
    <w:r>
      <w:rPr>
        <w:rFonts w:hAnsi="Arial Unicode MS"/>
        <w:sz w:val="20"/>
      </w:rPr>
      <w:fldChar w:fldCharType="begin"/>
    </w:r>
    <w:r>
      <w:rPr>
        <w:rFonts w:hAnsi="Arial Unicode MS"/>
        <w:sz w:val="20"/>
      </w:rPr>
      <w:instrText xml:space="preserve"> DATE \@ "M/d/yy" </w:instrText>
    </w:r>
    <w:r>
      <w:rPr>
        <w:rFonts w:hAnsi="Arial Unicode MS"/>
        <w:sz w:val="20"/>
      </w:rPr>
      <w:fldChar w:fldCharType="separate"/>
    </w:r>
    <w:r w:rsidR="00A12649">
      <w:rPr>
        <w:rFonts w:hAnsi="Arial Unicode MS"/>
        <w:noProof/>
        <w:sz w:val="20"/>
      </w:rPr>
      <w:t>9/13/20</w:t>
    </w:r>
    <w:r>
      <w:rPr>
        <w:rFonts w:hAnsi="Arial Unicode MS"/>
        <w:sz w:val="20"/>
      </w:rPr>
      <w:fldChar w:fldCharType="end"/>
    </w:r>
    <w:r>
      <w:rPr>
        <w:rFonts w:hAnsi="Arial Unicode MS"/>
        <w:sz w:val="20"/>
      </w:rPr>
      <w:tab/>
    </w:r>
    <w:r>
      <w:rPr>
        <w:rFonts w:hAnsi="Arial Unicode MS"/>
        <w:sz w:val="20"/>
      </w:rPr>
      <w:tab/>
      <w:t xml:space="preserve">Page </w:t>
    </w:r>
    <w:r>
      <w:rPr>
        <w:sz w:val="20"/>
      </w:rPr>
      <w:fldChar w:fldCharType="begin"/>
    </w:r>
    <w:r>
      <w:rPr>
        <w:rFonts w:hAnsi="Arial Unicode MS"/>
        <w:sz w:val="20"/>
      </w:rPr>
      <w:instrText xml:space="preserve"> PAGE </w:instrText>
    </w:r>
    <w:r>
      <w:rPr>
        <w:sz w:val="20"/>
      </w:rPr>
      <w:fldChar w:fldCharType="separate"/>
    </w:r>
    <w:r w:rsidR="009C41D0">
      <w:rPr>
        <w:rFonts w:hAnsi="Arial Unicode MS"/>
        <w:noProof/>
        <w:sz w:val="20"/>
      </w:rPr>
      <w:t>1</w:t>
    </w:r>
    <w:r>
      <w:rPr>
        <w:sz w:val="20"/>
      </w:rPr>
      <w:fldChar w:fldCharType="end"/>
    </w:r>
    <w:r>
      <w:rPr>
        <w:rFonts w:hAnsi="Arial Unicode MS"/>
        <w:sz w:val="20"/>
      </w:rPr>
      <w:t xml:space="preserve"> of </w:t>
    </w:r>
    <w:r>
      <w:rPr>
        <w:sz w:val="20"/>
      </w:rPr>
      <w:fldChar w:fldCharType="begin"/>
    </w:r>
    <w:r>
      <w:rPr>
        <w:rFonts w:hAnsi="Arial Unicode MS"/>
        <w:sz w:val="20"/>
      </w:rPr>
      <w:instrText xml:space="preserve"> NUMPAGES </w:instrText>
    </w:r>
    <w:r>
      <w:rPr>
        <w:sz w:val="20"/>
      </w:rPr>
      <w:fldChar w:fldCharType="separate"/>
    </w:r>
    <w:r w:rsidR="009C41D0">
      <w:rPr>
        <w:rFonts w:hAnsi="Arial Unicode MS"/>
        <w:noProof/>
        <w:sz w:val="20"/>
      </w:rPr>
      <w:t>4</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EB689" w14:textId="59D255CB" w:rsidR="001B5205" w:rsidRDefault="001B5205">
    <w:pPr>
      <w:pStyle w:val="Footer"/>
    </w:pPr>
    <w:r>
      <w:fldChar w:fldCharType="begin"/>
    </w:r>
    <w:r>
      <w:instrText xml:space="preserve"> DATE \@ "M/d/yy" </w:instrText>
    </w:r>
    <w:r>
      <w:fldChar w:fldCharType="separate"/>
    </w:r>
    <w:r w:rsidR="00A12649">
      <w:rPr>
        <w:noProof/>
      </w:rPr>
      <w:t>9/13/20</w:t>
    </w:r>
    <w:r>
      <w:fldChar w:fldCharType="end"/>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3005A" w14:textId="77777777" w:rsidR="00EA7862" w:rsidRDefault="00EA7862" w:rsidP="00DF6A80">
      <w:r>
        <w:separator/>
      </w:r>
    </w:p>
  </w:footnote>
  <w:footnote w:type="continuationSeparator" w:id="0">
    <w:p w14:paraId="11B26AD8" w14:textId="77777777" w:rsidR="00EA7862" w:rsidRDefault="00EA7862" w:rsidP="00DF6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9883" w14:textId="77777777" w:rsidR="001B5205" w:rsidRDefault="001B5205">
    <w:pPr>
      <w:pStyle w:val="Header"/>
      <w:widowControl w:val="0"/>
      <w:outlineLvl w:val="0"/>
      <w:rPr>
        <w:rFonts w:eastAsia="Arial Unicode MS"/>
        <w:i/>
        <w:color w:val="FF0000"/>
        <w:u w:color="FF0000"/>
      </w:rPr>
    </w:pPr>
  </w:p>
  <w:p w14:paraId="1526C304" w14:textId="77777777" w:rsidR="001B5205" w:rsidRDefault="001B5205">
    <w:pPr>
      <w:pStyle w:val="Header"/>
      <w:widowControl w:val="0"/>
      <w:outlineLvl w:val="0"/>
      <w:rPr>
        <w:rFonts w:eastAsia="Arial Unicode MS"/>
        <w:i/>
        <w:color w:val="FF0000"/>
        <w:u w:color="FF0000"/>
      </w:rPr>
    </w:pPr>
  </w:p>
  <w:p w14:paraId="0B1439BD" w14:textId="46DDE294" w:rsidR="001B5205" w:rsidRDefault="001B5205">
    <w:pPr>
      <w:pStyle w:val="Header"/>
      <w:widowControl w:val="0"/>
      <w:tabs>
        <w:tab w:val="left" w:pos="0"/>
        <w:tab w:val="left" w:pos="0"/>
        <w:tab w:val="center" w:pos="4680"/>
        <w:tab w:val="center" w:pos="4680"/>
        <w:tab w:val="right" w:pos="9340"/>
        <w:tab w:val="right" w:pos="9340"/>
        <w:tab w:val="right" w:pos="9360"/>
      </w:tabs>
      <w:outlineLvl w:val="0"/>
      <w:rPr>
        <w:rFonts w:eastAsia="Arial Unicode MS"/>
        <w:i/>
        <w:color w:val="FF0000"/>
        <w:u w:color="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1E3F" w14:textId="77777777" w:rsidR="001B5205" w:rsidRDefault="001B5205">
    <w:pPr>
      <w:pStyle w:val="Header"/>
      <w:widowControl w:val="0"/>
      <w:tabs>
        <w:tab w:val="center" w:pos="4680"/>
        <w:tab w:val="right" w:pos="9360"/>
      </w:tabs>
      <w:rPr>
        <w:rFonts w:ascii="Courier New" w:hAnsi="Courier New"/>
      </w:rPr>
    </w:pPr>
  </w:p>
  <w:p w14:paraId="3527FE13" w14:textId="77777777" w:rsidR="001B5205" w:rsidRDefault="001B5205">
    <w:pPr>
      <w:pStyle w:val="Header"/>
      <w:widowControl w:val="0"/>
      <w:tabs>
        <w:tab w:val="center" w:pos="4680"/>
        <w:tab w:val="right" w:pos="9360"/>
      </w:tabs>
      <w:rPr>
        <w:rFonts w:ascii="Courier New" w:hAnsi="Courier New"/>
      </w:rPr>
    </w:pPr>
  </w:p>
  <w:p w14:paraId="5A4AF8AA" w14:textId="77777777" w:rsidR="001B5205" w:rsidRDefault="001B5205">
    <w:pPr>
      <w:pStyle w:val="Header"/>
      <w:widowControl w:val="0"/>
      <w:tabs>
        <w:tab w:val="center" w:pos="4680"/>
        <w:tab w:val="right" w:pos="9360"/>
      </w:tabs>
      <w:rPr>
        <w:rFonts w:ascii="Courier New" w:hAnsi="Courier New"/>
      </w:rPr>
    </w:pPr>
  </w:p>
  <w:p w14:paraId="093282D4" w14:textId="77777777" w:rsidR="001B5205" w:rsidRDefault="001B5205">
    <w:pPr>
      <w:pStyle w:val="Header"/>
      <w:widowControl w:val="0"/>
      <w:tabs>
        <w:tab w:val="center" w:pos="4680"/>
        <w:tab w:val="right" w:pos="9360"/>
      </w:tabs>
      <w:rPr>
        <w:rFonts w:ascii="Courier New" w:hAnsi="Courier New"/>
      </w:rPr>
    </w:pPr>
  </w:p>
  <w:p w14:paraId="71D1B629" w14:textId="4BC7B0FE" w:rsidR="001B5205" w:rsidRDefault="001B5205">
    <w:pPr>
      <w:pStyle w:val="Header"/>
      <w:widowControl w:val="0"/>
      <w:tabs>
        <w:tab w:val="center" w:pos="4680"/>
        <w:tab w:val="right" w:pos="9360"/>
      </w:tabs>
      <w:rPr>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FFE95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E89E9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EAC98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0BCD03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900BC0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A36B31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ABCC4E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48EF3D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CFC61D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BFEDE82"/>
    <w:lvl w:ilvl="0">
      <w:start w:val="1"/>
      <w:numFmt w:val="decimal"/>
      <w:pStyle w:val="ListNumber"/>
      <w:lvlText w:val="%1."/>
      <w:lvlJc w:val="left"/>
      <w:pPr>
        <w:tabs>
          <w:tab w:val="num" w:pos="360"/>
        </w:tabs>
        <w:ind w:left="360" w:hanging="360"/>
      </w:pPr>
      <w:rPr>
        <w:b w:val="0"/>
      </w:rPr>
    </w:lvl>
  </w:abstractNum>
  <w:abstractNum w:abstractNumId="10" w15:restartNumberingAfterBreak="0">
    <w:nsid w:val="FFFFFF89"/>
    <w:multiLevelType w:val="singleLevel"/>
    <w:tmpl w:val="7CB480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90742244"/>
    <w:lvl w:ilvl="0">
      <w:start w:val="1"/>
      <w:numFmt w:val="decimal"/>
      <w:lvlText w:val="%1."/>
      <w:lvlJc w:val="left"/>
      <w:pPr>
        <w:tabs>
          <w:tab w:val="num" w:pos="360"/>
        </w:tabs>
        <w:ind w:left="360" w:firstLine="0"/>
      </w:pPr>
      <w:rPr>
        <w:rFonts w:hint="default"/>
        <w:position w:val="0"/>
      </w:rPr>
    </w:lvl>
    <w:lvl w:ilvl="1">
      <w:start w:val="1"/>
      <w:numFmt w:val="lowerLetter"/>
      <w:suff w:val="nothing"/>
      <w:lvlText w:val="%2."/>
      <w:lvlJc w:val="left"/>
      <w:pPr>
        <w:ind w:left="0" w:firstLine="1080"/>
      </w:pPr>
      <w:rPr>
        <w:rFonts w:hint="default"/>
        <w:position w:val="0"/>
      </w:rPr>
    </w:lvl>
    <w:lvl w:ilvl="2">
      <w:start w:val="1"/>
      <w:numFmt w:val="lowerRoman"/>
      <w:suff w:val="nothing"/>
      <w:lvlText w:val="%3."/>
      <w:lvlJc w:val="left"/>
      <w:pPr>
        <w:ind w:left="0" w:firstLine="1800"/>
      </w:pPr>
      <w:rPr>
        <w:rFonts w:hint="default"/>
        <w:position w:val="0"/>
      </w:rPr>
    </w:lvl>
    <w:lvl w:ilvl="3">
      <w:start w:val="1"/>
      <w:numFmt w:val="decimal"/>
      <w:suff w:val="nothing"/>
      <w:lvlText w:val="%4."/>
      <w:lvlJc w:val="left"/>
      <w:pPr>
        <w:ind w:left="0" w:firstLine="2520"/>
      </w:pPr>
      <w:rPr>
        <w:rFonts w:hint="default"/>
        <w:position w:val="0"/>
      </w:rPr>
    </w:lvl>
    <w:lvl w:ilvl="4">
      <w:start w:val="1"/>
      <w:numFmt w:val="lowerLetter"/>
      <w:suff w:val="nothing"/>
      <w:lvlText w:val="%5."/>
      <w:lvlJc w:val="left"/>
      <w:pPr>
        <w:ind w:left="0" w:firstLine="3240"/>
      </w:pPr>
      <w:rPr>
        <w:rFonts w:hint="default"/>
        <w:position w:val="0"/>
      </w:rPr>
    </w:lvl>
    <w:lvl w:ilvl="5">
      <w:start w:val="1"/>
      <w:numFmt w:val="lowerRoman"/>
      <w:suff w:val="nothing"/>
      <w:lvlText w:val="%6."/>
      <w:lvlJc w:val="left"/>
      <w:pPr>
        <w:ind w:left="0" w:firstLine="3960"/>
      </w:pPr>
      <w:rPr>
        <w:rFonts w:hint="default"/>
        <w:position w:val="0"/>
      </w:rPr>
    </w:lvl>
    <w:lvl w:ilvl="6">
      <w:start w:val="1"/>
      <w:numFmt w:val="decimal"/>
      <w:suff w:val="nothing"/>
      <w:lvlText w:val="%7."/>
      <w:lvlJc w:val="left"/>
      <w:pPr>
        <w:ind w:left="0" w:firstLine="4680"/>
      </w:pPr>
      <w:rPr>
        <w:rFonts w:hint="default"/>
        <w:position w:val="0"/>
      </w:rPr>
    </w:lvl>
    <w:lvl w:ilvl="7">
      <w:start w:val="1"/>
      <w:numFmt w:val="lowerLetter"/>
      <w:suff w:val="nothing"/>
      <w:lvlText w:val="%8."/>
      <w:lvlJc w:val="left"/>
      <w:pPr>
        <w:ind w:left="0" w:firstLine="5400"/>
      </w:pPr>
      <w:rPr>
        <w:rFonts w:hint="default"/>
        <w:position w:val="0"/>
      </w:rPr>
    </w:lvl>
    <w:lvl w:ilvl="8">
      <w:start w:val="1"/>
      <w:numFmt w:val="lowerRoman"/>
      <w:suff w:val="nothing"/>
      <w:lvlText w:val="%9."/>
      <w:lvlJc w:val="left"/>
      <w:pPr>
        <w:ind w:left="0" w:firstLine="6120"/>
      </w:pPr>
      <w:rPr>
        <w:rFonts w:hint="default"/>
        <w:position w:val="0"/>
      </w:rPr>
    </w:lvl>
  </w:abstractNum>
  <w:abstractNum w:abstractNumId="12" w15:restartNumberingAfterBreak="0">
    <w:nsid w:val="00000002"/>
    <w:multiLevelType w:val="multilevel"/>
    <w:tmpl w:val="DC2AD126"/>
    <w:lvl w:ilvl="0">
      <w:start w:val="1"/>
      <w:numFmt w:val="decimal"/>
      <w:suff w:val="nothing"/>
      <w:lvlText w:val="%1."/>
      <w:lvlJc w:val="left"/>
      <w:pPr>
        <w:ind w:left="0" w:firstLine="3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10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18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13"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04"/>
    <w:multiLevelType w:val="multilevel"/>
    <w:tmpl w:val="F6C6D434"/>
    <w:lvl w:ilvl="0">
      <w:start w:val="1"/>
      <w:numFmt w:val="decimal"/>
      <w:lvlText w:val="%1."/>
      <w:lvlJc w:val="left"/>
      <w:pPr>
        <w:tabs>
          <w:tab w:val="num" w:pos="360"/>
        </w:tabs>
        <w:ind w:left="360" w:firstLine="720"/>
      </w:pPr>
      <w:rPr>
        <w:rFonts w:hint="default"/>
        <w:position w:val="0"/>
      </w:rPr>
    </w:lvl>
    <w:lvl w:ilvl="1">
      <w:start w:val="1"/>
      <w:numFmt w:val="lowerLetter"/>
      <w:suff w:val="nothing"/>
      <w:lvlText w:val="%2."/>
      <w:lvlJc w:val="left"/>
      <w:pPr>
        <w:ind w:left="0" w:firstLine="1800"/>
      </w:pPr>
      <w:rPr>
        <w:rFonts w:hint="default"/>
        <w:position w:val="0"/>
      </w:rPr>
    </w:lvl>
    <w:lvl w:ilvl="2">
      <w:start w:val="1"/>
      <w:numFmt w:val="lowerRoman"/>
      <w:suff w:val="nothing"/>
      <w:lvlText w:val="%3."/>
      <w:lvlJc w:val="left"/>
      <w:pPr>
        <w:ind w:left="0" w:firstLine="2520"/>
      </w:pPr>
      <w:rPr>
        <w:rFonts w:hint="default"/>
        <w:position w:val="0"/>
      </w:rPr>
    </w:lvl>
    <w:lvl w:ilvl="3">
      <w:start w:val="1"/>
      <w:numFmt w:val="decimal"/>
      <w:suff w:val="nothing"/>
      <w:lvlText w:val="%4."/>
      <w:lvlJc w:val="left"/>
      <w:pPr>
        <w:ind w:left="0" w:firstLine="3240"/>
      </w:pPr>
      <w:rPr>
        <w:rFonts w:hint="default"/>
        <w:position w:val="0"/>
      </w:rPr>
    </w:lvl>
    <w:lvl w:ilvl="4">
      <w:start w:val="1"/>
      <w:numFmt w:val="lowerLetter"/>
      <w:suff w:val="nothing"/>
      <w:lvlText w:val="%5."/>
      <w:lvlJc w:val="left"/>
      <w:pPr>
        <w:ind w:left="0" w:firstLine="3960"/>
      </w:pPr>
      <w:rPr>
        <w:rFonts w:hint="default"/>
        <w:position w:val="0"/>
      </w:rPr>
    </w:lvl>
    <w:lvl w:ilvl="5">
      <w:start w:val="1"/>
      <w:numFmt w:val="lowerRoman"/>
      <w:suff w:val="nothing"/>
      <w:lvlText w:val="%6."/>
      <w:lvlJc w:val="left"/>
      <w:pPr>
        <w:ind w:left="0" w:firstLine="4680"/>
      </w:pPr>
      <w:rPr>
        <w:rFonts w:hint="default"/>
        <w:position w:val="0"/>
      </w:rPr>
    </w:lvl>
    <w:lvl w:ilvl="6">
      <w:start w:val="1"/>
      <w:numFmt w:val="decimal"/>
      <w:suff w:val="nothing"/>
      <w:lvlText w:val="%7."/>
      <w:lvlJc w:val="left"/>
      <w:pPr>
        <w:ind w:left="0" w:firstLine="5400"/>
      </w:pPr>
      <w:rPr>
        <w:rFonts w:hint="default"/>
        <w:position w:val="0"/>
      </w:rPr>
    </w:lvl>
    <w:lvl w:ilvl="7">
      <w:start w:val="1"/>
      <w:numFmt w:val="lowerLetter"/>
      <w:suff w:val="nothing"/>
      <w:lvlText w:val="%8."/>
      <w:lvlJc w:val="left"/>
      <w:pPr>
        <w:ind w:left="0" w:firstLine="6120"/>
      </w:pPr>
      <w:rPr>
        <w:rFonts w:hint="default"/>
        <w:position w:val="0"/>
      </w:rPr>
    </w:lvl>
    <w:lvl w:ilvl="8">
      <w:start w:val="1"/>
      <w:numFmt w:val="lowerRoman"/>
      <w:suff w:val="nothing"/>
      <w:lvlText w:val="%9."/>
      <w:lvlJc w:val="left"/>
      <w:pPr>
        <w:ind w:left="0" w:firstLine="6840"/>
      </w:pPr>
      <w:rPr>
        <w:rFonts w:hint="default"/>
        <w:position w:val="0"/>
      </w:rPr>
    </w:lvl>
  </w:abstractNum>
  <w:abstractNum w:abstractNumId="15" w15:restartNumberingAfterBreak="0">
    <w:nsid w:val="00000005"/>
    <w:multiLevelType w:val="multilevel"/>
    <w:tmpl w:val="2904D50A"/>
    <w:lvl w:ilvl="0">
      <w:start w:val="1"/>
      <w:numFmt w:val="decimal"/>
      <w:suff w:val="nothing"/>
      <w:lvlText w:val="%1."/>
      <w:lvlJc w:val="left"/>
      <w:pPr>
        <w:ind w:left="0" w:firstLine="10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18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68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16" w15:restartNumberingAfterBreak="0">
    <w:nsid w:val="00000006"/>
    <w:multiLevelType w:val="multilevel"/>
    <w:tmpl w:val="894EE878"/>
    <w:name w:val="(Unnamed Numbering Schem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07"/>
    <w:multiLevelType w:val="multilevel"/>
    <w:tmpl w:val="6346D20A"/>
    <w:lvl w:ilvl="0">
      <w:start w:val="1"/>
      <w:numFmt w:val="decimal"/>
      <w:lvlText w:val="%1."/>
      <w:lvlJc w:val="left"/>
      <w:pPr>
        <w:tabs>
          <w:tab w:val="num" w:pos="360"/>
        </w:tabs>
        <w:ind w:left="360" w:firstLine="1080"/>
      </w:pPr>
      <w:rPr>
        <w:rFonts w:hint="default"/>
        <w:position w:val="0"/>
      </w:rPr>
    </w:lvl>
    <w:lvl w:ilvl="1">
      <w:start w:val="1"/>
      <w:numFmt w:val="lowerLetter"/>
      <w:suff w:val="nothing"/>
      <w:lvlText w:val="%2."/>
      <w:lvlJc w:val="left"/>
      <w:pPr>
        <w:ind w:left="0" w:firstLine="2160"/>
      </w:pPr>
      <w:rPr>
        <w:rFonts w:hint="default"/>
        <w:position w:val="0"/>
      </w:rPr>
    </w:lvl>
    <w:lvl w:ilvl="2">
      <w:start w:val="1"/>
      <w:numFmt w:val="lowerRoman"/>
      <w:suff w:val="nothing"/>
      <w:lvlText w:val="%3."/>
      <w:lvlJc w:val="left"/>
      <w:pPr>
        <w:ind w:left="0" w:firstLine="2880"/>
      </w:pPr>
      <w:rPr>
        <w:rFonts w:hint="default"/>
        <w:position w:val="0"/>
      </w:rPr>
    </w:lvl>
    <w:lvl w:ilvl="3">
      <w:start w:val="1"/>
      <w:numFmt w:val="decimal"/>
      <w:suff w:val="nothing"/>
      <w:lvlText w:val="%4."/>
      <w:lvlJc w:val="left"/>
      <w:pPr>
        <w:ind w:left="0" w:firstLine="3600"/>
      </w:pPr>
      <w:rPr>
        <w:rFonts w:hint="default"/>
        <w:position w:val="0"/>
      </w:rPr>
    </w:lvl>
    <w:lvl w:ilvl="4">
      <w:start w:val="1"/>
      <w:numFmt w:val="lowerLetter"/>
      <w:suff w:val="nothing"/>
      <w:lvlText w:val="%5."/>
      <w:lvlJc w:val="left"/>
      <w:pPr>
        <w:ind w:left="0" w:firstLine="4320"/>
      </w:pPr>
      <w:rPr>
        <w:rFonts w:hint="default"/>
        <w:position w:val="0"/>
      </w:rPr>
    </w:lvl>
    <w:lvl w:ilvl="5">
      <w:start w:val="1"/>
      <w:numFmt w:val="lowerRoman"/>
      <w:suff w:val="nothing"/>
      <w:lvlText w:val="%6."/>
      <w:lvlJc w:val="left"/>
      <w:pPr>
        <w:ind w:left="0" w:firstLine="5040"/>
      </w:pPr>
      <w:rPr>
        <w:rFonts w:hint="default"/>
        <w:position w:val="0"/>
      </w:rPr>
    </w:lvl>
    <w:lvl w:ilvl="6">
      <w:start w:val="1"/>
      <w:numFmt w:val="decimal"/>
      <w:suff w:val="nothing"/>
      <w:lvlText w:val="%7."/>
      <w:lvlJc w:val="left"/>
      <w:pPr>
        <w:ind w:left="0" w:firstLine="5760"/>
      </w:pPr>
      <w:rPr>
        <w:rFonts w:hint="default"/>
        <w:position w:val="0"/>
      </w:rPr>
    </w:lvl>
    <w:lvl w:ilvl="7">
      <w:start w:val="1"/>
      <w:numFmt w:val="lowerLetter"/>
      <w:suff w:val="nothing"/>
      <w:lvlText w:val="%8."/>
      <w:lvlJc w:val="left"/>
      <w:pPr>
        <w:ind w:left="0" w:firstLine="6480"/>
      </w:pPr>
      <w:rPr>
        <w:rFonts w:hint="default"/>
        <w:position w:val="0"/>
      </w:rPr>
    </w:lvl>
    <w:lvl w:ilvl="8">
      <w:start w:val="1"/>
      <w:numFmt w:val="lowerRoman"/>
      <w:suff w:val="nothing"/>
      <w:lvlText w:val="%9."/>
      <w:lvlJc w:val="left"/>
      <w:pPr>
        <w:ind w:left="0" w:firstLine="7200"/>
      </w:pPr>
      <w:rPr>
        <w:rFonts w:hint="default"/>
        <w:position w:val="0"/>
      </w:rPr>
    </w:lvl>
  </w:abstractNum>
  <w:abstractNum w:abstractNumId="18" w15:restartNumberingAfterBreak="0">
    <w:nsid w:val="00000008"/>
    <w:multiLevelType w:val="multilevel"/>
    <w:tmpl w:val="9DE26106"/>
    <w:lvl w:ilvl="0">
      <w:start w:val="1"/>
      <w:numFmt w:val="decimal"/>
      <w:suff w:val="nothing"/>
      <w:lvlText w:val="%1."/>
      <w:lvlJc w:val="left"/>
      <w:pPr>
        <w:ind w:left="0" w:firstLine="14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21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28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6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43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50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57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4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72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19"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000000A"/>
    <w:multiLevelType w:val="multilevel"/>
    <w:tmpl w:val="58ECBBA4"/>
    <w:lvl w:ilvl="0">
      <w:start w:val="1"/>
      <w:numFmt w:val="decimal"/>
      <w:lvlText w:val="%1."/>
      <w:lvlJc w:val="left"/>
      <w:pPr>
        <w:tabs>
          <w:tab w:val="num" w:pos="720"/>
        </w:tabs>
        <w:ind w:left="720" w:firstLine="720"/>
      </w:pPr>
      <w:rPr>
        <w:rFonts w:hint="default"/>
        <w:position w:val="0"/>
      </w:rPr>
    </w:lvl>
    <w:lvl w:ilvl="1">
      <w:start w:val="1"/>
      <w:numFmt w:val="lowerLetter"/>
      <w:suff w:val="nothing"/>
      <w:lvlText w:val="%2."/>
      <w:lvlJc w:val="left"/>
      <w:pPr>
        <w:ind w:left="0" w:firstLine="1800"/>
      </w:pPr>
      <w:rPr>
        <w:rFonts w:hint="default"/>
        <w:position w:val="0"/>
      </w:rPr>
    </w:lvl>
    <w:lvl w:ilvl="2">
      <w:start w:val="1"/>
      <w:numFmt w:val="lowerRoman"/>
      <w:suff w:val="nothing"/>
      <w:lvlText w:val="%3."/>
      <w:lvlJc w:val="left"/>
      <w:pPr>
        <w:ind w:left="0" w:firstLine="2520"/>
      </w:pPr>
      <w:rPr>
        <w:rFonts w:hint="default"/>
        <w:position w:val="0"/>
      </w:rPr>
    </w:lvl>
    <w:lvl w:ilvl="3">
      <w:start w:val="1"/>
      <w:numFmt w:val="decimal"/>
      <w:suff w:val="nothing"/>
      <w:lvlText w:val="%4."/>
      <w:lvlJc w:val="left"/>
      <w:pPr>
        <w:ind w:left="0" w:firstLine="3240"/>
      </w:pPr>
      <w:rPr>
        <w:rFonts w:hint="default"/>
        <w:position w:val="0"/>
      </w:rPr>
    </w:lvl>
    <w:lvl w:ilvl="4">
      <w:start w:val="1"/>
      <w:numFmt w:val="lowerLetter"/>
      <w:suff w:val="nothing"/>
      <w:lvlText w:val="%5."/>
      <w:lvlJc w:val="left"/>
      <w:pPr>
        <w:ind w:left="0" w:firstLine="3960"/>
      </w:pPr>
      <w:rPr>
        <w:rFonts w:hint="default"/>
        <w:position w:val="0"/>
      </w:rPr>
    </w:lvl>
    <w:lvl w:ilvl="5">
      <w:start w:val="1"/>
      <w:numFmt w:val="lowerRoman"/>
      <w:suff w:val="nothing"/>
      <w:lvlText w:val="%6."/>
      <w:lvlJc w:val="left"/>
      <w:pPr>
        <w:ind w:left="0" w:firstLine="4680"/>
      </w:pPr>
      <w:rPr>
        <w:rFonts w:hint="default"/>
        <w:position w:val="0"/>
      </w:rPr>
    </w:lvl>
    <w:lvl w:ilvl="6">
      <w:start w:val="1"/>
      <w:numFmt w:val="decimal"/>
      <w:suff w:val="nothing"/>
      <w:lvlText w:val="%7."/>
      <w:lvlJc w:val="left"/>
      <w:pPr>
        <w:ind w:left="0" w:firstLine="5400"/>
      </w:pPr>
      <w:rPr>
        <w:rFonts w:hint="default"/>
        <w:position w:val="0"/>
      </w:rPr>
    </w:lvl>
    <w:lvl w:ilvl="7">
      <w:start w:val="1"/>
      <w:numFmt w:val="lowerLetter"/>
      <w:suff w:val="nothing"/>
      <w:lvlText w:val="%8."/>
      <w:lvlJc w:val="left"/>
      <w:pPr>
        <w:ind w:left="0" w:firstLine="6120"/>
      </w:pPr>
      <w:rPr>
        <w:rFonts w:hint="default"/>
        <w:position w:val="0"/>
      </w:rPr>
    </w:lvl>
    <w:lvl w:ilvl="8">
      <w:start w:val="1"/>
      <w:numFmt w:val="lowerRoman"/>
      <w:suff w:val="nothing"/>
      <w:lvlText w:val="%9."/>
      <w:lvlJc w:val="left"/>
      <w:pPr>
        <w:ind w:left="0" w:firstLine="6840"/>
      </w:pPr>
      <w:rPr>
        <w:rFonts w:hint="default"/>
        <w:position w:val="0"/>
      </w:rPr>
    </w:lvl>
  </w:abstractNum>
  <w:abstractNum w:abstractNumId="21" w15:restartNumberingAfterBreak="0">
    <w:nsid w:val="0000000B"/>
    <w:multiLevelType w:val="multilevel"/>
    <w:tmpl w:val="D7E4DF70"/>
    <w:lvl w:ilvl="0">
      <w:start w:val="1"/>
      <w:numFmt w:val="decimal"/>
      <w:suff w:val="nothing"/>
      <w:lvlText w:val="%1."/>
      <w:lvlJc w:val="left"/>
      <w:pPr>
        <w:ind w:left="0" w:firstLine="14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18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68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22" w15:restartNumberingAfterBreak="0">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000000D"/>
    <w:multiLevelType w:val="multilevel"/>
    <w:tmpl w:val="0B24C1E0"/>
    <w:lvl w:ilvl="0">
      <w:start w:val="1"/>
      <w:numFmt w:val="decimal"/>
      <w:lvlText w:val="%1."/>
      <w:lvlJc w:val="left"/>
      <w:pPr>
        <w:tabs>
          <w:tab w:val="num" w:pos="360"/>
        </w:tabs>
        <w:ind w:left="360" w:firstLine="720"/>
      </w:pPr>
      <w:rPr>
        <w:rFonts w:hint="default"/>
        <w:position w:val="0"/>
      </w:rPr>
    </w:lvl>
    <w:lvl w:ilvl="1">
      <w:start w:val="1"/>
      <w:numFmt w:val="lowerLetter"/>
      <w:suff w:val="nothing"/>
      <w:lvlText w:val="%2."/>
      <w:lvlJc w:val="left"/>
      <w:pPr>
        <w:ind w:left="0" w:firstLine="1800"/>
      </w:pPr>
      <w:rPr>
        <w:rFonts w:hint="default"/>
        <w:position w:val="0"/>
      </w:rPr>
    </w:lvl>
    <w:lvl w:ilvl="2">
      <w:start w:val="1"/>
      <w:numFmt w:val="lowerRoman"/>
      <w:suff w:val="nothing"/>
      <w:lvlText w:val="%3."/>
      <w:lvlJc w:val="left"/>
      <w:pPr>
        <w:ind w:left="0" w:firstLine="2520"/>
      </w:pPr>
      <w:rPr>
        <w:rFonts w:hint="default"/>
        <w:position w:val="0"/>
      </w:rPr>
    </w:lvl>
    <w:lvl w:ilvl="3">
      <w:start w:val="1"/>
      <w:numFmt w:val="decimal"/>
      <w:suff w:val="nothing"/>
      <w:lvlText w:val="%4."/>
      <w:lvlJc w:val="left"/>
      <w:pPr>
        <w:ind w:left="0" w:firstLine="3240"/>
      </w:pPr>
      <w:rPr>
        <w:rFonts w:hint="default"/>
        <w:position w:val="0"/>
      </w:rPr>
    </w:lvl>
    <w:lvl w:ilvl="4">
      <w:start w:val="1"/>
      <w:numFmt w:val="lowerLetter"/>
      <w:suff w:val="nothing"/>
      <w:lvlText w:val="%5."/>
      <w:lvlJc w:val="left"/>
      <w:pPr>
        <w:ind w:left="0" w:firstLine="3960"/>
      </w:pPr>
      <w:rPr>
        <w:rFonts w:hint="default"/>
        <w:position w:val="0"/>
      </w:rPr>
    </w:lvl>
    <w:lvl w:ilvl="5">
      <w:start w:val="1"/>
      <w:numFmt w:val="lowerRoman"/>
      <w:suff w:val="nothing"/>
      <w:lvlText w:val="%6."/>
      <w:lvlJc w:val="left"/>
      <w:pPr>
        <w:ind w:left="0" w:firstLine="4680"/>
      </w:pPr>
      <w:rPr>
        <w:rFonts w:hint="default"/>
        <w:position w:val="0"/>
      </w:rPr>
    </w:lvl>
    <w:lvl w:ilvl="6">
      <w:start w:val="1"/>
      <w:numFmt w:val="decimal"/>
      <w:suff w:val="nothing"/>
      <w:lvlText w:val="%7."/>
      <w:lvlJc w:val="left"/>
      <w:pPr>
        <w:ind w:left="0" w:firstLine="5400"/>
      </w:pPr>
      <w:rPr>
        <w:rFonts w:hint="default"/>
        <w:position w:val="0"/>
      </w:rPr>
    </w:lvl>
    <w:lvl w:ilvl="7">
      <w:start w:val="1"/>
      <w:numFmt w:val="lowerLetter"/>
      <w:suff w:val="nothing"/>
      <w:lvlText w:val="%8."/>
      <w:lvlJc w:val="left"/>
      <w:pPr>
        <w:ind w:left="0" w:firstLine="6120"/>
      </w:pPr>
      <w:rPr>
        <w:rFonts w:hint="default"/>
        <w:position w:val="0"/>
      </w:rPr>
    </w:lvl>
    <w:lvl w:ilvl="8">
      <w:start w:val="1"/>
      <w:numFmt w:val="lowerRoman"/>
      <w:suff w:val="nothing"/>
      <w:lvlText w:val="%9."/>
      <w:lvlJc w:val="left"/>
      <w:pPr>
        <w:ind w:left="0" w:firstLine="6840"/>
      </w:pPr>
      <w:rPr>
        <w:rFonts w:hint="default"/>
        <w:position w:val="0"/>
      </w:rPr>
    </w:lvl>
  </w:abstractNum>
  <w:abstractNum w:abstractNumId="24" w15:restartNumberingAfterBreak="0">
    <w:nsid w:val="0000000E"/>
    <w:multiLevelType w:val="multilevel"/>
    <w:tmpl w:val="85069FCE"/>
    <w:lvl w:ilvl="0">
      <w:start w:val="1"/>
      <w:numFmt w:val="decimal"/>
      <w:suff w:val="nothing"/>
      <w:lvlText w:val="%1."/>
      <w:lvlJc w:val="left"/>
      <w:pPr>
        <w:ind w:left="0" w:firstLine="10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18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68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25" w15:restartNumberingAfterBreak="0">
    <w:nsid w:val="00000010"/>
    <w:multiLevelType w:val="multilevel"/>
    <w:tmpl w:val="380A4D16"/>
    <w:lvl w:ilvl="0">
      <w:start w:val="1"/>
      <w:numFmt w:val="decimal"/>
      <w:lvlText w:val="%1."/>
      <w:lvlJc w:val="left"/>
      <w:pPr>
        <w:tabs>
          <w:tab w:val="num" w:pos="720"/>
        </w:tabs>
        <w:ind w:left="720" w:firstLine="720"/>
      </w:pPr>
      <w:rPr>
        <w:rFonts w:hint="default"/>
        <w:position w:val="0"/>
      </w:rPr>
    </w:lvl>
    <w:lvl w:ilvl="1">
      <w:start w:val="1"/>
      <w:numFmt w:val="lowerLetter"/>
      <w:suff w:val="nothing"/>
      <w:lvlText w:val="%2."/>
      <w:lvlJc w:val="left"/>
      <w:pPr>
        <w:ind w:left="0" w:firstLine="2520"/>
      </w:pPr>
      <w:rPr>
        <w:rFonts w:hint="default"/>
        <w:position w:val="0"/>
      </w:rPr>
    </w:lvl>
    <w:lvl w:ilvl="2">
      <w:start w:val="1"/>
      <w:numFmt w:val="lowerRoman"/>
      <w:suff w:val="nothing"/>
      <w:lvlText w:val="%3."/>
      <w:lvlJc w:val="left"/>
      <w:pPr>
        <w:ind w:left="0" w:firstLine="3240"/>
      </w:pPr>
      <w:rPr>
        <w:rFonts w:hint="default"/>
        <w:position w:val="0"/>
      </w:rPr>
    </w:lvl>
    <w:lvl w:ilvl="3">
      <w:start w:val="1"/>
      <w:numFmt w:val="decimal"/>
      <w:suff w:val="nothing"/>
      <w:lvlText w:val="%4."/>
      <w:lvlJc w:val="left"/>
      <w:pPr>
        <w:ind w:left="0" w:firstLine="3960"/>
      </w:pPr>
      <w:rPr>
        <w:rFonts w:hint="default"/>
        <w:position w:val="0"/>
      </w:rPr>
    </w:lvl>
    <w:lvl w:ilvl="4">
      <w:start w:val="1"/>
      <w:numFmt w:val="lowerLetter"/>
      <w:suff w:val="nothing"/>
      <w:lvlText w:val="%5."/>
      <w:lvlJc w:val="left"/>
      <w:pPr>
        <w:ind w:left="0" w:firstLine="4680"/>
      </w:pPr>
      <w:rPr>
        <w:rFonts w:hint="default"/>
        <w:position w:val="0"/>
      </w:rPr>
    </w:lvl>
    <w:lvl w:ilvl="5">
      <w:start w:val="1"/>
      <w:numFmt w:val="lowerRoman"/>
      <w:suff w:val="nothing"/>
      <w:lvlText w:val="%6."/>
      <w:lvlJc w:val="left"/>
      <w:pPr>
        <w:ind w:left="0" w:firstLine="5400"/>
      </w:pPr>
      <w:rPr>
        <w:rFonts w:hint="default"/>
        <w:position w:val="0"/>
      </w:rPr>
    </w:lvl>
    <w:lvl w:ilvl="6">
      <w:start w:val="1"/>
      <w:numFmt w:val="decimal"/>
      <w:suff w:val="nothing"/>
      <w:lvlText w:val="%7."/>
      <w:lvlJc w:val="left"/>
      <w:pPr>
        <w:ind w:left="0" w:firstLine="6120"/>
      </w:pPr>
      <w:rPr>
        <w:rFonts w:hint="default"/>
        <w:position w:val="0"/>
      </w:rPr>
    </w:lvl>
    <w:lvl w:ilvl="7">
      <w:start w:val="1"/>
      <w:numFmt w:val="lowerLetter"/>
      <w:suff w:val="nothing"/>
      <w:lvlText w:val="%8."/>
      <w:lvlJc w:val="left"/>
      <w:pPr>
        <w:ind w:left="0" w:firstLine="6840"/>
      </w:pPr>
      <w:rPr>
        <w:rFonts w:hint="default"/>
        <w:position w:val="0"/>
      </w:rPr>
    </w:lvl>
    <w:lvl w:ilvl="8">
      <w:start w:val="1"/>
      <w:numFmt w:val="lowerRoman"/>
      <w:suff w:val="nothing"/>
      <w:lvlText w:val="%9."/>
      <w:lvlJc w:val="left"/>
      <w:pPr>
        <w:ind w:left="0" w:firstLine="7560"/>
      </w:pPr>
      <w:rPr>
        <w:rFonts w:hint="default"/>
        <w:position w:val="0"/>
      </w:rPr>
    </w:lvl>
  </w:abstractNum>
  <w:abstractNum w:abstractNumId="26" w15:restartNumberingAfterBreak="0">
    <w:nsid w:val="00000011"/>
    <w:multiLevelType w:val="multilevel"/>
    <w:tmpl w:val="0E32E774"/>
    <w:lvl w:ilvl="0">
      <w:start w:val="1"/>
      <w:numFmt w:val="decimal"/>
      <w:suff w:val="nothing"/>
      <w:lvlText w:val="%1."/>
      <w:lvlJc w:val="left"/>
      <w:pPr>
        <w:ind w:left="0" w:firstLine="14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8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75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27" w15:restartNumberingAfterBreak="0">
    <w:nsid w:val="00000013"/>
    <w:multiLevelType w:val="multilevel"/>
    <w:tmpl w:val="F9AA8EC0"/>
    <w:lvl w:ilvl="0">
      <w:start w:val="1"/>
      <w:numFmt w:val="decimal"/>
      <w:suff w:val="nothing"/>
      <w:lvlText w:val="%1."/>
      <w:lvlJc w:val="left"/>
      <w:pPr>
        <w:ind w:left="0" w:firstLine="720"/>
      </w:pPr>
      <w:rPr>
        <w:rFonts w:hint="default"/>
        <w:position w:val="0"/>
      </w:rPr>
    </w:lvl>
    <w:lvl w:ilvl="1">
      <w:start w:val="1"/>
      <w:numFmt w:val="lowerLetter"/>
      <w:suff w:val="nothing"/>
      <w:lvlText w:val="%2."/>
      <w:lvlJc w:val="left"/>
      <w:pPr>
        <w:ind w:left="0" w:firstLine="1440"/>
      </w:pPr>
      <w:rPr>
        <w:rFonts w:hint="default"/>
        <w:position w:val="0"/>
      </w:rPr>
    </w:lvl>
    <w:lvl w:ilvl="2">
      <w:start w:val="1"/>
      <w:numFmt w:val="lowerRoman"/>
      <w:suff w:val="nothing"/>
      <w:lvlText w:val="%3."/>
      <w:lvlJc w:val="left"/>
      <w:pPr>
        <w:ind w:left="0" w:firstLine="2160"/>
      </w:pPr>
      <w:rPr>
        <w:rFonts w:hint="default"/>
        <w:position w:val="0"/>
      </w:rPr>
    </w:lvl>
    <w:lvl w:ilvl="3">
      <w:start w:val="1"/>
      <w:numFmt w:val="decimal"/>
      <w:suff w:val="nothing"/>
      <w:lvlText w:val="%4."/>
      <w:lvlJc w:val="left"/>
      <w:pPr>
        <w:ind w:left="0" w:firstLine="2880"/>
      </w:pPr>
      <w:rPr>
        <w:rFonts w:hint="default"/>
        <w:position w:val="0"/>
      </w:rPr>
    </w:lvl>
    <w:lvl w:ilvl="4">
      <w:start w:val="1"/>
      <w:numFmt w:val="lowerLetter"/>
      <w:suff w:val="nothing"/>
      <w:lvlText w:val="%5."/>
      <w:lvlJc w:val="left"/>
      <w:pPr>
        <w:ind w:left="0" w:firstLine="3600"/>
      </w:pPr>
      <w:rPr>
        <w:rFonts w:hint="default"/>
        <w:position w:val="0"/>
      </w:rPr>
    </w:lvl>
    <w:lvl w:ilvl="5">
      <w:start w:val="1"/>
      <w:numFmt w:val="lowerRoman"/>
      <w:suff w:val="nothing"/>
      <w:lvlText w:val="%6."/>
      <w:lvlJc w:val="left"/>
      <w:pPr>
        <w:ind w:left="0" w:firstLine="4320"/>
      </w:pPr>
      <w:rPr>
        <w:rFonts w:hint="default"/>
        <w:position w:val="0"/>
      </w:rPr>
    </w:lvl>
    <w:lvl w:ilvl="6">
      <w:start w:val="1"/>
      <w:numFmt w:val="decimal"/>
      <w:suff w:val="nothing"/>
      <w:lvlText w:val="%7."/>
      <w:lvlJc w:val="left"/>
      <w:pPr>
        <w:ind w:left="0" w:firstLine="5040"/>
      </w:pPr>
      <w:rPr>
        <w:rFonts w:hint="default"/>
        <w:position w:val="0"/>
      </w:rPr>
    </w:lvl>
    <w:lvl w:ilvl="7">
      <w:start w:val="1"/>
      <w:numFmt w:val="lowerLetter"/>
      <w:suff w:val="nothing"/>
      <w:lvlText w:val="%8."/>
      <w:lvlJc w:val="left"/>
      <w:pPr>
        <w:ind w:left="0" w:firstLine="5760"/>
      </w:pPr>
      <w:rPr>
        <w:rFonts w:hint="default"/>
        <w:position w:val="0"/>
      </w:rPr>
    </w:lvl>
    <w:lvl w:ilvl="8">
      <w:start w:val="1"/>
      <w:numFmt w:val="lowerRoman"/>
      <w:suff w:val="nothing"/>
      <w:lvlText w:val="%9."/>
      <w:lvlJc w:val="left"/>
      <w:pPr>
        <w:ind w:left="0" w:firstLine="6480"/>
      </w:pPr>
      <w:rPr>
        <w:rFonts w:hint="default"/>
        <w:position w:val="0"/>
      </w:rPr>
    </w:lvl>
  </w:abstractNum>
  <w:abstractNum w:abstractNumId="28" w15:restartNumberingAfterBreak="0">
    <w:nsid w:val="00000019"/>
    <w:multiLevelType w:val="multilevel"/>
    <w:tmpl w:val="C35664B2"/>
    <w:lvl w:ilvl="0">
      <w:start w:val="1"/>
      <w:numFmt w:val="decimal"/>
      <w:lvlText w:val="%1."/>
      <w:lvlJc w:val="left"/>
      <w:pPr>
        <w:tabs>
          <w:tab w:val="num" w:pos="720"/>
        </w:tabs>
        <w:ind w:left="720" w:firstLine="720"/>
      </w:pPr>
      <w:rPr>
        <w:rFonts w:hint="default"/>
        <w:position w:val="0"/>
      </w:rPr>
    </w:lvl>
    <w:lvl w:ilvl="1">
      <w:start w:val="1"/>
      <w:numFmt w:val="lowerLetter"/>
      <w:suff w:val="nothing"/>
      <w:lvlText w:val="%2."/>
      <w:lvlJc w:val="left"/>
      <w:pPr>
        <w:ind w:left="0" w:firstLine="1800"/>
      </w:pPr>
      <w:rPr>
        <w:rFonts w:hint="default"/>
        <w:position w:val="0"/>
      </w:rPr>
    </w:lvl>
    <w:lvl w:ilvl="2">
      <w:start w:val="1"/>
      <w:numFmt w:val="lowerRoman"/>
      <w:suff w:val="nothing"/>
      <w:lvlText w:val="%3."/>
      <w:lvlJc w:val="left"/>
      <w:pPr>
        <w:ind w:left="0" w:firstLine="2520"/>
      </w:pPr>
      <w:rPr>
        <w:rFonts w:hint="default"/>
        <w:position w:val="0"/>
      </w:rPr>
    </w:lvl>
    <w:lvl w:ilvl="3">
      <w:start w:val="1"/>
      <w:numFmt w:val="decimal"/>
      <w:suff w:val="nothing"/>
      <w:lvlText w:val="%4."/>
      <w:lvlJc w:val="left"/>
      <w:pPr>
        <w:ind w:left="0" w:firstLine="3240"/>
      </w:pPr>
      <w:rPr>
        <w:rFonts w:hint="default"/>
        <w:position w:val="0"/>
      </w:rPr>
    </w:lvl>
    <w:lvl w:ilvl="4">
      <w:start w:val="1"/>
      <w:numFmt w:val="lowerLetter"/>
      <w:suff w:val="nothing"/>
      <w:lvlText w:val="%5."/>
      <w:lvlJc w:val="left"/>
      <w:pPr>
        <w:ind w:left="0" w:firstLine="3960"/>
      </w:pPr>
      <w:rPr>
        <w:rFonts w:hint="default"/>
        <w:position w:val="0"/>
      </w:rPr>
    </w:lvl>
    <w:lvl w:ilvl="5">
      <w:start w:val="1"/>
      <w:numFmt w:val="lowerRoman"/>
      <w:suff w:val="nothing"/>
      <w:lvlText w:val="%6."/>
      <w:lvlJc w:val="left"/>
      <w:pPr>
        <w:ind w:left="0" w:firstLine="4680"/>
      </w:pPr>
      <w:rPr>
        <w:rFonts w:hint="default"/>
        <w:position w:val="0"/>
      </w:rPr>
    </w:lvl>
    <w:lvl w:ilvl="6">
      <w:start w:val="1"/>
      <w:numFmt w:val="decimal"/>
      <w:suff w:val="nothing"/>
      <w:lvlText w:val="%7."/>
      <w:lvlJc w:val="left"/>
      <w:pPr>
        <w:ind w:left="0" w:firstLine="5400"/>
      </w:pPr>
      <w:rPr>
        <w:rFonts w:hint="default"/>
        <w:position w:val="0"/>
      </w:rPr>
    </w:lvl>
    <w:lvl w:ilvl="7">
      <w:start w:val="1"/>
      <w:numFmt w:val="lowerLetter"/>
      <w:suff w:val="nothing"/>
      <w:lvlText w:val="%8."/>
      <w:lvlJc w:val="left"/>
      <w:pPr>
        <w:ind w:left="0" w:firstLine="6120"/>
      </w:pPr>
      <w:rPr>
        <w:rFonts w:hint="default"/>
        <w:position w:val="0"/>
      </w:rPr>
    </w:lvl>
    <w:lvl w:ilvl="8">
      <w:start w:val="1"/>
      <w:numFmt w:val="lowerRoman"/>
      <w:suff w:val="nothing"/>
      <w:lvlText w:val="%9."/>
      <w:lvlJc w:val="left"/>
      <w:pPr>
        <w:ind w:left="0" w:firstLine="6840"/>
      </w:pPr>
      <w:rPr>
        <w:rFonts w:hint="default"/>
        <w:position w:val="0"/>
      </w:rPr>
    </w:lvl>
  </w:abstractNum>
  <w:abstractNum w:abstractNumId="29" w15:restartNumberingAfterBreak="0">
    <w:nsid w:val="0000001A"/>
    <w:multiLevelType w:val="multilevel"/>
    <w:tmpl w:val="575CF3E4"/>
    <w:lvl w:ilvl="0">
      <w:start w:val="1"/>
      <w:numFmt w:val="decimal"/>
      <w:suff w:val="nothing"/>
      <w:lvlText w:val="%1."/>
      <w:lvlJc w:val="left"/>
      <w:pPr>
        <w:ind w:left="0" w:firstLine="14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lowerLetter"/>
      <w:suff w:val="nothing"/>
      <w:lvlText w:val="%2."/>
      <w:lvlJc w:val="left"/>
      <w:pPr>
        <w:ind w:left="0" w:firstLine="18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lowerRoman"/>
      <w:suff w:val="nothing"/>
      <w:lvlText w:val="%3."/>
      <w:lvlJc w:val="left"/>
      <w:pPr>
        <w:ind w:left="0" w:firstLine="25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decimal"/>
      <w:suff w:val="nothing"/>
      <w:lvlText w:val="%4."/>
      <w:lvlJc w:val="left"/>
      <w:pPr>
        <w:ind w:left="0" w:firstLine="32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lowerLetter"/>
      <w:suff w:val="nothing"/>
      <w:lvlText w:val="%5."/>
      <w:lvlJc w:val="left"/>
      <w:pPr>
        <w:ind w:left="0" w:firstLine="396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lowerRoman"/>
      <w:suff w:val="nothing"/>
      <w:lvlText w:val="%6."/>
      <w:lvlJc w:val="left"/>
      <w:pPr>
        <w:ind w:left="0" w:firstLine="468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decimal"/>
      <w:suff w:val="nothing"/>
      <w:lvlText w:val="%7."/>
      <w:lvlJc w:val="left"/>
      <w:pPr>
        <w:ind w:left="0" w:firstLine="540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lowerLetter"/>
      <w:suff w:val="nothing"/>
      <w:lvlText w:val="%8."/>
      <w:lvlJc w:val="left"/>
      <w:pPr>
        <w:ind w:left="0" w:firstLine="612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lowerRoman"/>
      <w:suff w:val="nothing"/>
      <w:lvlText w:val="%9."/>
      <w:lvlJc w:val="left"/>
      <w:pPr>
        <w:ind w:left="0" w:firstLine="6840"/>
      </w:pPr>
      <w:rPr>
        <w:rFonts w:ascii="Courier New" w:eastAsia="Arial Unicode MS" w:hAnsi="Courier New"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30" w15:restartNumberingAfterBreak="0">
    <w:nsid w:val="0000001B"/>
    <w:multiLevelType w:val="multilevel"/>
    <w:tmpl w:val="894EE8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3C7E97"/>
    <w:multiLevelType w:val="multilevel"/>
    <w:tmpl w:val="7990EFAE"/>
    <w:name w:val="General Numbering (1)"/>
    <w:lvl w:ilvl="0">
      <w:start w:val="1"/>
      <w:numFmt w:val="decimal"/>
      <w:lvlText w:val="(%1)"/>
      <w:lvlJc w:val="left"/>
      <w:pPr>
        <w:ind w:left="1080" w:hanging="360"/>
      </w:pPr>
      <w:rPr>
        <w:rFonts w:hint="default"/>
        <w:caps w:val="0"/>
        <w:color w:val="010000"/>
        <w:u w:val="none"/>
      </w:rPr>
    </w:lvl>
    <w:lvl w:ilvl="1">
      <w:start w:val="1"/>
      <w:numFmt w:val="lowerLetter"/>
      <w:pStyle w:val="Heading2"/>
      <w:lvlText w:val="(%2)"/>
      <w:lvlJc w:val="left"/>
      <w:pPr>
        <w:tabs>
          <w:tab w:val="num" w:pos="1440"/>
        </w:tabs>
        <w:ind w:left="1440" w:hanging="720"/>
      </w:pPr>
      <w:rPr>
        <w:caps w:val="0"/>
        <w:color w:val="010000"/>
        <w:u w:val="none"/>
      </w:rPr>
    </w:lvl>
    <w:lvl w:ilvl="2">
      <w:start w:val="1"/>
      <w:numFmt w:val="lowerRoman"/>
      <w:pStyle w:val="Heading3"/>
      <w:lvlText w:val="(%3)"/>
      <w:lvlJc w:val="left"/>
      <w:pPr>
        <w:tabs>
          <w:tab w:val="num" w:pos="2160"/>
        </w:tabs>
        <w:ind w:left="2160" w:hanging="720"/>
      </w:pPr>
      <w:rPr>
        <w:caps w:val="0"/>
        <w:color w:val="010000"/>
        <w:u w:val="none"/>
      </w:rPr>
    </w:lvl>
    <w:lvl w:ilvl="3">
      <w:start w:val="1"/>
      <w:numFmt w:val="decimal"/>
      <w:pStyle w:val="Heading4"/>
      <w:lvlText w:val="(%4)"/>
      <w:lvlJc w:val="left"/>
      <w:pPr>
        <w:tabs>
          <w:tab w:val="num" w:pos="2880"/>
        </w:tabs>
        <w:ind w:left="2880" w:hanging="720"/>
      </w:pPr>
      <w:rPr>
        <w:caps w:val="0"/>
        <w:color w:val="010000"/>
        <w:u w:val="none"/>
      </w:rPr>
    </w:lvl>
    <w:lvl w:ilvl="4">
      <w:start w:val="1"/>
      <w:numFmt w:val="lowerLetter"/>
      <w:pStyle w:val="Heading5"/>
      <w:lvlText w:val="%5."/>
      <w:lvlJc w:val="left"/>
      <w:pPr>
        <w:tabs>
          <w:tab w:val="num" w:pos="3600"/>
        </w:tabs>
        <w:ind w:left="3600" w:hanging="720"/>
      </w:pPr>
      <w:rPr>
        <w:caps w:val="0"/>
        <w:color w:val="010000"/>
        <w:u w:val="none"/>
      </w:rPr>
    </w:lvl>
    <w:lvl w:ilvl="5">
      <w:start w:val="1"/>
      <w:numFmt w:val="lowerRoman"/>
      <w:pStyle w:val="Heading6"/>
      <w:lvlText w:val="%6."/>
      <w:lvlJc w:val="left"/>
      <w:pPr>
        <w:tabs>
          <w:tab w:val="num" w:pos="4320"/>
        </w:tabs>
        <w:ind w:left="4320" w:hanging="720"/>
      </w:pPr>
      <w:rPr>
        <w:caps w:val="0"/>
        <w:color w:val="010000"/>
        <w:u w:val="none"/>
      </w:rPr>
    </w:lvl>
    <w:lvl w:ilvl="6">
      <w:start w:val="1"/>
      <w:numFmt w:val="decimal"/>
      <w:pStyle w:val="Heading7"/>
      <w:lvlText w:val="%7)"/>
      <w:lvlJc w:val="left"/>
      <w:pPr>
        <w:tabs>
          <w:tab w:val="num" w:pos="5040"/>
        </w:tabs>
        <w:ind w:left="5040" w:hanging="720"/>
      </w:pPr>
      <w:rPr>
        <w:caps w:val="0"/>
        <w:color w:val="010000"/>
        <w:u w:val="none"/>
      </w:rPr>
    </w:lvl>
    <w:lvl w:ilvl="7">
      <w:start w:val="1"/>
      <w:numFmt w:val="lowerLetter"/>
      <w:pStyle w:val="Heading8"/>
      <w:lvlText w:val="%8)"/>
      <w:lvlJc w:val="left"/>
      <w:pPr>
        <w:tabs>
          <w:tab w:val="num" w:pos="5760"/>
        </w:tabs>
        <w:ind w:left="5760" w:hanging="720"/>
      </w:pPr>
      <w:rPr>
        <w:caps w:val="0"/>
        <w:color w:val="010000"/>
        <w:u w:val="none"/>
      </w:rPr>
    </w:lvl>
    <w:lvl w:ilvl="8">
      <w:start w:val="1"/>
      <w:numFmt w:val="lowerRoman"/>
      <w:pStyle w:val="Heading9"/>
      <w:lvlText w:val="%9)"/>
      <w:lvlJc w:val="left"/>
      <w:pPr>
        <w:tabs>
          <w:tab w:val="num" w:pos="6480"/>
        </w:tabs>
        <w:ind w:left="6480" w:hanging="720"/>
      </w:pPr>
      <w:rPr>
        <w:caps w:val="0"/>
        <w:color w:val="010000"/>
        <w:u w:val="none"/>
      </w:rPr>
    </w:lvl>
  </w:abstractNum>
  <w:abstractNum w:abstractNumId="32" w15:restartNumberingAfterBreak="0">
    <w:nsid w:val="38C6533E"/>
    <w:multiLevelType w:val="hybridMultilevel"/>
    <w:tmpl w:val="4D4AA5BE"/>
    <w:name w:val="General Numbering (1)2"/>
    <w:lvl w:ilvl="0" w:tplc="75EA087E">
      <w:start w:val="1"/>
      <w:numFmt w:val="decimal"/>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C3426AC8">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1C24D10"/>
    <w:multiLevelType w:val="multilevel"/>
    <w:tmpl w:val="41E8AEF6"/>
    <w:lvl w:ilvl="0">
      <w:start w:val="1"/>
      <w:numFmt w:val="decimal"/>
      <w:lvlText w:val="(%1)"/>
      <w:lvlJc w:val="left"/>
      <w:pPr>
        <w:ind w:left="1080" w:hanging="360"/>
      </w:pPr>
      <w:rPr>
        <w:rFonts w:hint="default"/>
        <w:caps w:val="0"/>
        <w:color w:val="010000"/>
        <w:u w:val="none"/>
      </w:rPr>
    </w:lvl>
    <w:lvl w:ilvl="1">
      <w:start w:val="1"/>
      <w:numFmt w:val="lowerLetter"/>
      <w:lvlText w:val="(%2)"/>
      <w:lvlJc w:val="left"/>
      <w:pPr>
        <w:tabs>
          <w:tab w:val="num" w:pos="1440"/>
        </w:tabs>
        <w:ind w:left="1440" w:hanging="720"/>
      </w:pPr>
      <w:rPr>
        <w:caps w:val="0"/>
        <w:color w:val="010000"/>
        <w:u w:val="none"/>
      </w:rPr>
    </w:lvl>
    <w:lvl w:ilvl="2">
      <w:start w:val="1"/>
      <w:numFmt w:val="lowerRoman"/>
      <w:lvlText w:val="(%3)"/>
      <w:lvlJc w:val="left"/>
      <w:pPr>
        <w:tabs>
          <w:tab w:val="num" w:pos="2160"/>
        </w:tabs>
        <w:ind w:left="2160" w:hanging="720"/>
      </w:pPr>
      <w:rPr>
        <w:caps w:val="0"/>
        <w:color w:val="010000"/>
        <w:u w:val="none"/>
      </w:rPr>
    </w:lvl>
    <w:lvl w:ilvl="3">
      <w:start w:val="1"/>
      <w:numFmt w:val="decimal"/>
      <w:lvlText w:val="(%4)"/>
      <w:lvlJc w:val="left"/>
      <w:pPr>
        <w:tabs>
          <w:tab w:val="num" w:pos="2880"/>
        </w:tabs>
        <w:ind w:left="2880" w:hanging="720"/>
      </w:pPr>
      <w:rPr>
        <w:caps w:val="0"/>
        <w:color w:val="010000"/>
        <w:u w:val="none"/>
      </w:rPr>
    </w:lvl>
    <w:lvl w:ilvl="4">
      <w:start w:val="1"/>
      <w:numFmt w:val="lowerLetter"/>
      <w:lvlText w:val="%5."/>
      <w:lvlJc w:val="left"/>
      <w:pPr>
        <w:tabs>
          <w:tab w:val="num" w:pos="3600"/>
        </w:tabs>
        <w:ind w:left="3600" w:hanging="720"/>
      </w:pPr>
      <w:rPr>
        <w:caps w:val="0"/>
        <w:color w:val="010000"/>
        <w:u w:val="none"/>
      </w:rPr>
    </w:lvl>
    <w:lvl w:ilvl="5">
      <w:start w:val="1"/>
      <w:numFmt w:val="lowerRoman"/>
      <w:lvlText w:val="%6."/>
      <w:lvlJc w:val="left"/>
      <w:pPr>
        <w:tabs>
          <w:tab w:val="num" w:pos="4320"/>
        </w:tabs>
        <w:ind w:left="4320" w:hanging="720"/>
      </w:pPr>
      <w:rPr>
        <w:caps w:val="0"/>
        <w:color w:val="010000"/>
        <w:u w:val="none"/>
      </w:rPr>
    </w:lvl>
    <w:lvl w:ilvl="6">
      <w:start w:val="1"/>
      <w:numFmt w:val="decimal"/>
      <w:lvlText w:val="%7)"/>
      <w:lvlJc w:val="left"/>
      <w:pPr>
        <w:tabs>
          <w:tab w:val="num" w:pos="5040"/>
        </w:tabs>
        <w:ind w:left="5040" w:hanging="720"/>
      </w:pPr>
      <w:rPr>
        <w:caps w:val="0"/>
        <w:color w:val="010000"/>
        <w:u w:val="none"/>
      </w:rPr>
    </w:lvl>
    <w:lvl w:ilvl="7">
      <w:start w:val="1"/>
      <w:numFmt w:val="lowerLetter"/>
      <w:lvlText w:val="%8)"/>
      <w:lvlJc w:val="left"/>
      <w:pPr>
        <w:tabs>
          <w:tab w:val="num" w:pos="5760"/>
        </w:tabs>
        <w:ind w:left="5760" w:hanging="720"/>
      </w:pPr>
      <w:rPr>
        <w:caps w:val="0"/>
        <w:color w:val="010000"/>
        <w:u w:val="none"/>
      </w:rPr>
    </w:lvl>
    <w:lvl w:ilvl="8">
      <w:start w:val="1"/>
      <w:numFmt w:val="lowerRoman"/>
      <w:lvlText w:val="%9)"/>
      <w:lvlJc w:val="left"/>
      <w:pPr>
        <w:tabs>
          <w:tab w:val="num" w:pos="6480"/>
        </w:tabs>
        <w:ind w:left="6480" w:hanging="720"/>
      </w:pPr>
      <w:rPr>
        <w:caps w:val="0"/>
        <w:color w:val="010000"/>
        <w:u w:val="none"/>
      </w:rPr>
    </w:lvl>
  </w:abstractNum>
  <w:abstractNum w:abstractNumId="34" w15:restartNumberingAfterBreak="0">
    <w:nsid w:val="7A5905AD"/>
    <w:multiLevelType w:val="hybridMultilevel"/>
    <w:tmpl w:val="E18C7976"/>
    <w:name w:val="(Unnamed Numbering Scheme)2"/>
    <w:lvl w:ilvl="0" w:tplc="20188C1E">
      <w:start w:val="1"/>
      <w:numFmt w:val="decimal"/>
      <w:lvlText w:val="(%1)"/>
      <w:lvlJc w:val="left"/>
      <w:pPr>
        <w:ind w:left="144" w:firstLine="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9"/>
  </w:num>
  <w:num w:numId="4">
    <w:abstractNumId w:val="22"/>
  </w:num>
  <w:num w:numId="5">
    <w:abstractNumId w:val="30"/>
  </w:num>
  <w:num w:numId="6">
    <w:abstractNumId w:val="31"/>
  </w:num>
  <w:num w:numId="7">
    <w:abstractNumId w:val="31"/>
  </w:num>
  <w:num w:numId="8">
    <w:abstractNumId w:val="3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32"/>
  </w:num>
  <w:num w:numId="28">
    <w:abstractNumId w:val="3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removePersonalInformation/>
  <w:removeDateAndTime/>
  <w:embedSystemFonts/>
  <w:bordersDoNotSurroundHeader/>
  <w:bordersDoNotSurroundFooter/>
  <w:proofState w:spelling="clean" w:grammar="clean"/>
  <w:stylePaneFormatFilter w:val="2804" w:allStyles="0" w:customStyles="0" w:latentStyles="1"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120"/>
  <w:drawingGridVerticalSpacing w:val="163"/>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B6"/>
    <w:rsid w:val="000051E0"/>
    <w:rsid w:val="00035576"/>
    <w:rsid w:val="00036781"/>
    <w:rsid w:val="00042646"/>
    <w:rsid w:val="00042678"/>
    <w:rsid w:val="00063690"/>
    <w:rsid w:val="000779A9"/>
    <w:rsid w:val="00080435"/>
    <w:rsid w:val="000955AF"/>
    <w:rsid w:val="000A5927"/>
    <w:rsid w:val="000B7026"/>
    <w:rsid w:val="000C1321"/>
    <w:rsid w:val="000F76E4"/>
    <w:rsid w:val="000F7C4E"/>
    <w:rsid w:val="00100FCC"/>
    <w:rsid w:val="001011A8"/>
    <w:rsid w:val="0010525B"/>
    <w:rsid w:val="0011318E"/>
    <w:rsid w:val="001169D9"/>
    <w:rsid w:val="00120B9F"/>
    <w:rsid w:val="00131A0C"/>
    <w:rsid w:val="0013247D"/>
    <w:rsid w:val="0013426B"/>
    <w:rsid w:val="00134CB6"/>
    <w:rsid w:val="001704F2"/>
    <w:rsid w:val="001706C0"/>
    <w:rsid w:val="00170EAB"/>
    <w:rsid w:val="00171B20"/>
    <w:rsid w:val="00180056"/>
    <w:rsid w:val="001A4A6D"/>
    <w:rsid w:val="001A504C"/>
    <w:rsid w:val="001B5205"/>
    <w:rsid w:val="001C1BB4"/>
    <w:rsid w:val="001D1D89"/>
    <w:rsid w:val="001D3F21"/>
    <w:rsid w:val="001E38E0"/>
    <w:rsid w:val="001E7B4C"/>
    <w:rsid w:val="002043D9"/>
    <w:rsid w:val="002309CF"/>
    <w:rsid w:val="00232430"/>
    <w:rsid w:val="0023294E"/>
    <w:rsid w:val="002536C8"/>
    <w:rsid w:val="00254C7C"/>
    <w:rsid w:val="002557AC"/>
    <w:rsid w:val="002A421C"/>
    <w:rsid w:val="002B0BC4"/>
    <w:rsid w:val="002B6838"/>
    <w:rsid w:val="002D4DCF"/>
    <w:rsid w:val="002F5130"/>
    <w:rsid w:val="002F60BA"/>
    <w:rsid w:val="003070E6"/>
    <w:rsid w:val="00311BDB"/>
    <w:rsid w:val="00332CE3"/>
    <w:rsid w:val="0033355E"/>
    <w:rsid w:val="00347AE0"/>
    <w:rsid w:val="003502BF"/>
    <w:rsid w:val="0035074B"/>
    <w:rsid w:val="00351D49"/>
    <w:rsid w:val="0035622D"/>
    <w:rsid w:val="003627AA"/>
    <w:rsid w:val="00382D8A"/>
    <w:rsid w:val="00392B21"/>
    <w:rsid w:val="003C5DA9"/>
    <w:rsid w:val="003D4F67"/>
    <w:rsid w:val="003E3339"/>
    <w:rsid w:val="003F5F6E"/>
    <w:rsid w:val="00412CEC"/>
    <w:rsid w:val="00413EDD"/>
    <w:rsid w:val="00415780"/>
    <w:rsid w:val="00422E98"/>
    <w:rsid w:val="00425E84"/>
    <w:rsid w:val="00426647"/>
    <w:rsid w:val="00434580"/>
    <w:rsid w:val="00454219"/>
    <w:rsid w:val="00460FAA"/>
    <w:rsid w:val="00461927"/>
    <w:rsid w:val="004645D3"/>
    <w:rsid w:val="00464B46"/>
    <w:rsid w:val="004743AF"/>
    <w:rsid w:val="00474A12"/>
    <w:rsid w:val="00482826"/>
    <w:rsid w:val="00493CC0"/>
    <w:rsid w:val="004A01D1"/>
    <w:rsid w:val="004C23AD"/>
    <w:rsid w:val="004D321B"/>
    <w:rsid w:val="004D37A6"/>
    <w:rsid w:val="004E6421"/>
    <w:rsid w:val="0050231A"/>
    <w:rsid w:val="00503B8E"/>
    <w:rsid w:val="00511EF1"/>
    <w:rsid w:val="00514F13"/>
    <w:rsid w:val="00517141"/>
    <w:rsid w:val="00520F55"/>
    <w:rsid w:val="00522696"/>
    <w:rsid w:val="005248BE"/>
    <w:rsid w:val="00541477"/>
    <w:rsid w:val="005453E0"/>
    <w:rsid w:val="0055585B"/>
    <w:rsid w:val="00561E29"/>
    <w:rsid w:val="0056222F"/>
    <w:rsid w:val="005659FD"/>
    <w:rsid w:val="00565A78"/>
    <w:rsid w:val="00570966"/>
    <w:rsid w:val="0057235C"/>
    <w:rsid w:val="00576C08"/>
    <w:rsid w:val="00583DE3"/>
    <w:rsid w:val="005B47D7"/>
    <w:rsid w:val="005B58D6"/>
    <w:rsid w:val="005C0166"/>
    <w:rsid w:val="005C4D99"/>
    <w:rsid w:val="005C5F1B"/>
    <w:rsid w:val="005D4CCF"/>
    <w:rsid w:val="005E190B"/>
    <w:rsid w:val="005E1FB5"/>
    <w:rsid w:val="00600BB6"/>
    <w:rsid w:val="006247E0"/>
    <w:rsid w:val="0062654B"/>
    <w:rsid w:val="00630060"/>
    <w:rsid w:val="00630118"/>
    <w:rsid w:val="00640F66"/>
    <w:rsid w:val="00643425"/>
    <w:rsid w:val="00644A25"/>
    <w:rsid w:val="00652F10"/>
    <w:rsid w:val="006530D1"/>
    <w:rsid w:val="0066306B"/>
    <w:rsid w:val="00676964"/>
    <w:rsid w:val="00677BFE"/>
    <w:rsid w:val="006A13CA"/>
    <w:rsid w:val="006D528E"/>
    <w:rsid w:val="006E136F"/>
    <w:rsid w:val="006E714B"/>
    <w:rsid w:val="006F7CC2"/>
    <w:rsid w:val="00723A96"/>
    <w:rsid w:val="0072592B"/>
    <w:rsid w:val="00735AEF"/>
    <w:rsid w:val="00740D67"/>
    <w:rsid w:val="0074104B"/>
    <w:rsid w:val="00752BBA"/>
    <w:rsid w:val="00754A9E"/>
    <w:rsid w:val="00762FB8"/>
    <w:rsid w:val="0078323A"/>
    <w:rsid w:val="007944F7"/>
    <w:rsid w:val="007A65DE"/>
    <w:rsid w:val="007B2F15"/>
    <w:rsid w:val="007B593D"/>
    <w:rsid w:val="007D32D1"/>
    <w:rsid w:val="007D7691"/>
    <w:rsid w:val="007E48F7"/>
    <w:rsid w:val="007E7480"/>
    <w:rsid w:val="007F461A"/>
    <w:rsid w:val="008247FD"/>
    <w:rsid w:val="00832FF1"/>
    <w:rsid w:val="0083331E"/>
    <w:rsid w:val="0083680B"/>
    <w:rsid w:val="0084779F"/>
    <w:rsid w:val="008509E4"/>
    <w:rsid w:val="008524FA"/>
    <w:rsid w:val="008705A0"/>
    <w:rsid w:val="00870F09"/>
    <w:rsid w:val="00890EEB"/>
    <w:rsid w:val="00891025"/>
    <w:rsid w:val="008C6C90"/>
    <w:rsid w:val="008C7704"/>
    <w:rsid w:val="008D2BE9"/>
    <w:rsid w:val="008D48DC"/>
    <w:rsid w:val="008D6184"/>
    <w:rsid w:val="008D64DF"/>
    <w:rsid w:val="009042D7"/>
    <w:rsid w:val="00911420"/>
    <w:rsid w:val="0092763E"/>
    <w:rsid w:val="00931F19"/>
    <w:rsid w:val="0093335A"/>
    <w:rsid w:val="0093485D"/>
    <w:rsid w:val="00940C27"/>
    <w:rsid w:val="00951EF7"/>
    <w:rsid w:val="00965B3B"/>
    <w:rsid w:val="00967458"/>
    <w:rsid w:val="009708B1"/>
    <w:rsid w:val="00974D33"/>
    <w:rsid w:val="00977D24"/>
    <w:rsid w:val="0098779D"/>
    <w:rsid w:val="0099470B"/>
    <w:rsid w:val="00994D2B"/>
    <w:rsid w:val="00995F79"/>
    <w:rsid w:val="009B3F74"/>
    <w:rsid w:val="009C41D0"/>
    <w:rsid w:val="009E3C59"/>
    <w:rsid w:val="009E7A84"/>
    <w:rsid w:val="009F360D"/>
    <w:rsid w:val="009F673D"/>
    <w:rsid w:val="00A12649"/>
    <w:rsid w:val="00A1711E"/>
    <w:rsid w:val="00A173A5"/>
    <w:rsid w:val="00A21D0F"/>
    <w:rsid w:val="00A21FC9"/>
    <w:rsid w:val="00A22C9C"/>
    <w:rsid w:val="00A25A5F"/>
    <w:rsid w:val="00A32656"/>
    <w:rsid w:val="00A4693A"/>
    <w:rsid w:val="00A53D94"/>
    <w:rsid w:val="00A57666"/>
    <w:rsid w:val="00A84BC1"/>
    <w:rsid w:val="00A85704"/>
    <w:rsid w:val="00AA7585"/>
    <w:rsid w:val="00AC1253"/>
    <w:rsid w:val="00AC2861"/>
    <w:rsid w:val="00AC5674"/>
    <w:rsid w:val="00AC714B"/>
    <w:rsid w:val="00AD1DCD"/>
    <w:rsid w:val="00AD4F11"/>
    <w:rsid w:val="00B1164C"/>
    <w:rsid w:val="00B2634B"/>
    <w:rsid w:val="00B276E1"/>
    <w:rsid w:val="00B31B79"/>
    <w:rsid w:val="00B3691A"/>
    <w:rsid w:val="00B60E19"/>
    <w:rsid w:val="00B621EB"/>
    <w:rsid w:val="00B86E8C"/>
    <w:rsid w:val="00B910CA"/>
    <w:rsid w:val="00BA10F6"/>
    <w:rsid w:val="00BB59EB"/>
    <w:rsid w:val="00BB5C0D"/>
    <w:rsid w:val="00BB79CF"/>
    <w:rsid w:val="00BE14F2"/>
    <w:rsid w:val="00BE59B8"/>
    <w:rsid w:val="00BE730B"/>
    <w:rsid w:val="00BF4D8F"/>
    <w:rsid w:val="00C11489"/>
    <w:rsid w:val="00C235F5"/>
    <w:rsid w:val="00C23A86"/>
    <w:rsid w:val="00C27B2A"/>
    <w:rsid w:val="00C339B4"/>
    <w:rsid w:val="00C508F8"/>
    <w:rsid w:val="00C719F5"/>
    <w:rsid w:val="00C7786F"/>
    <w:rsid w:val="00C85EE7"/>
    <w:rsid w:val="00C93C3B"/>
    <w:rsid w:val="00C97699"/>
    <w:rsid w:val="00CA1171"/>
    <w:rsid w:val="00CC0C93"/>
    <w:rsid w:val="00CD3317"/>
    <w:rsid w:val="00CD3A87"/>
    <w:rsid w:val="00CE6B28"/>
    <w:rsid w:val="00CF3B43"/>
    <w:rsid w:val="00CF408E"/>
    <w:rsid w:val="00D03427"/>
    <w:rsid w:val="00D0789D"/>
    <w:rsid w:val="00D1746B"/>
    <w:rsid w:val="00D20421"/>
    <w:rsid w:val="00D3573B"/>
    <w:rsid w:val="00D36D4E"/>
    <w:rsid w:val="00D560B0"/>
    <w:rsid w:val="00D6101B"/>
    <w:rsid w:val="00D6263D"/>
    <w:rsid w:val="00D67488"/>
    <w:rsid w:val="00D711CC"/>
    <w:rsid w:val="00D831B9"/>
    <w:rsid w:val="00D83982"/>
    <w:rsid w:val="00D850DC"/>
    <w:rsid w:val="00D85365"/>
    <w:rsid w:val="00D8797E"/>
    <w:rsid w:val="00D935BA"/>
    <w:rsid w:val="00D94CD3"/>
    <w:rsid w:val="00DB6BC7"/>
    <w:rsid w:val="00DD5261"/>
    <w:rsid w:val="00DF6A80"/>
    <w:rsid w:val="00DF6CE7"/>
    <w:rsid w:val="00E05788"/>
    <w:rsid w:val="00E12B3F"/>
    <w:rsid w:val="00E4205E"/>
    <w:rsid w:val="00E43E6C"/>
    <w:rsid w:val="00E4723E"/>
    <w:rsid w:val="00E52B33"/>
    <w:rsid w:val="00E558A5"/>
    <w:rsid w:val="00E573F6"/>
    <w:rsid w:val="00E7182A"/>
    <w:rsid w:val="00E74363"/>
    <w:rsid w:val="00E84046"/>
    <w:rsid w:val="00E913E8"/>
    <w:rsid w:val="00EA7862"/>
    <w:rsid w:val="00EB32CC"/>
    <w:rsid w:val="00EC3767"/>
    <w:rsid w:val="00EC46CE"/>
    <w:rsid w:val="00EC4980"/>
    <w:rsid w:val="00ED4CBD"/>
    <w:rsid w:val="00EE7FE8"/>
    <w:rsid w:val="00F005E8"/>
    <w:rsid w:val="00F13F1D"/>
    <w:rsid w:val="00F165E2"/>
    <w:rsid w:val="00F229D4"/>
    <w:rsid w:val="00F44830"/>
    <w:rsid w:val="00F532C5"/>
    <w:rsid w:val="00F6535E"/>
    <w:rsid w:val="00F716FF"/>
    <w:rsid w:val="00F73616"/>
    <w:rsid w:val="00F82D2A"/>
    <w:rsid w:val="00FA6C61"/>
    <w:rsid w:val="00FC156B"/>
    <w:rsid w:val="00FC157C"/>
    <w:rsid w:val="00FE6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786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11EF1"/>
    <w:rPr>
      <w:sz w:val="24"/>
      <w:szCs w:val="24"/>
    </w:rPr>
  </w:style>
  <w:style w:type="paragraph" w:styleId="Heading1">
    <w:name w:val="heading 1"/>
    <w:basedOn w:val="Normal"/>
    <w:next w:val="Normal"/>
    <w:link w:val="Heading1Char"/>
    <w:qFormat/>
    <w:locked/>
    <w:rsid w:val="00BF4D8F"/>
    <w:pPr>
      <w:spacing w:after="240"/>
      <w:jc w:val="both"/>
      <w:outlineLvl w:val="0"/>
    </w:pPr>
    <w:rPr>
      <w:bCs/>
      <w:color w:val="000000"/>
      <w:szCs w:val="32"/>
    </w:rPr>
  </w:style>
  <w:style w:type="paragraph" w:styleId="Heading2">
    <w:name w:val="heading 2"/>
    <w:basedOn w:val="Normal"/>
    <w:next w:val="Normal"/>
    <w:link w:val="Heading2Char"/>
    <w:unhideWhenUsed/>
    <w:qFormat/>
    <w:locked/>
    <w:rsid w:val="00E558A5"/>
    <w:pPr>
      <w:numPr>
        <w:ilvl w:val="1"/>
        <w:numId w:val="6"/>
      </w:numPr>
      <w:spacing w:after="240"/>
      <w:outlineLvl w:val="1"/>
    </w:pPr>
    <w:rPr>
      <w:bCs/>
      <w:iCs/>
      <w:color w:val="000000"/>
      <w:szCs w:val="28"/>
    </w:rPr>
  </w:style>
  <w:style w:type="paragraph" w:styleId="Heading3">
    <w:name w:val="heading 3"/>
    <w:basedOn w:val="Normal"/>
    <w:next w:val="Normal"/>
    <w:link w:val="Heading3Char"/>
    <w:unhideWhenUsed/>
    <w:qFormat/>
    <w:locked/>
    <w:rsid w:val="00E558A5"/>
    <w:pPr>
      <w:numPr>
        <w:ilvl w:val="2"/>
        <w:numId w:val="6"/>
      </w:numPr>
      <w:spacing w:after="240"/>
      <w:outlineLvl w:val="2"/>
    </w:pPr>
    <w:rPr>
      <w:bCs/>
      <w:color w:val="000000"/>
      <w:szCs w:val="26"/>
    </w:rPr>
  </w:style>
  <w:style w:type="paragraph" w:styleId="Heading4">
    <w:name w:val="heading 4"/>
    <w:basedOn w:val="Normal"/>
    <w:next w:val="Normal"/>
    <w:link w:val="Heading4Char"/>
    <w:unhideWhenUsed/>
    <w:qFormat/>
    <w:locked/>
    <w:rsid w:val="00E558A5"/>
    <w:pPr>
      <w:numPr>
        <w:ilvl w:val="3"/>
        <w:numId w:val="6"/>
      </w:numPr>
      <w:spacing w:after="240"/>
      <w:outlineLvl w:val="3"/>
    </w:pPr>
    <w:rPr>
      <w:bCs/>
      <w:color w:val="000000"/>
      <w:szCs w:val="28"/>
    </w:rPr>
  </w:style>
  <w:style w:type="paragraph" w:styleId="Heading5">
    <w:name w:val="heading 5"/>
    <w:basedOn w:val="Normal"/>
    <w:next w:val="Normal"/>
    <w:link w:val="Heading5Char"/>
    <w:semiHidden/>
    <w:unhideWhenUsed/>
    <w:qFormat/>
    <w:locked/>
    <w:rsid w:val="00E558A5"/>
    <w:pPr>
      <w:numPr>
        <w:ilvl w:val="4"/>
        <w:numId w:val="6"/>
      </w:numPr>
      <w:spacing w:after="240"/>
      <w:outlineLvl w:val="4"/>
    </w:pPr>
    <w:rPr>
      <w:bCs/>
      <w:iCs/>
      <w:color w:val="000000"/>
      <w:szCs w:val="26"/>
    </w:rPr>
  </w:style>
  <w:style w:type="paragraph" w:styleId="Heading6">
    <w:name w:val="heading 6"/>
    <w:basedOn w:val="Normal"/>
    <w:next w:val="Normal"/>
    <w:link w:val="Heading6Char"/>
    <w:semiHidden/>
    <w:unhideWhenUsed/>
    <w:qFormat/>
    <w:locked/>
    <w:rsid w:val="00E558A5"/>
    <w:pPr>
      <w:numPr>
        <w:ilvl w:val="5"/>
        <w:numId w:val="6"/>
      </w:numPr>
      <w:spacing w:after="240"/>
      <w:outlineLvl w:val="5"/>
    </w:pPr>
    <w:rPr>
      <w:bCs/>
      <w:color w:val="000000"/>
      <w:szCs w:val="22"/>
    </w:rPr>
  </w:style>
  <w:style w:type="paragraph" w:styleId="Heading7">
    <w:name w:val="heading 7"/>
    <w:basedOn w:val="Normal"/>
    <w:next w:val="Normal"/>
    <w:link w:val="Heading7Char"/>
    <w:semiHidden/>
    <w:unhideWhenUsed/>
    <w:qFormat/>
    <w:locked/>
    <w:rsid w:val="00E558A5"/>
    <w:pPr>
      <w:numPr>
        <w:ilvl w:val="6"/>
        <w:numId w:val="6"/>
      </w:numPr>
      <w:spacing w:after="240"/>
      <w:outlineLvl w:val="6"/>
    </w:pPr>
    <w:rPr>
      <w:color w:val="000000"/>
    </w:rPr>
  </w:style>
  <w:style w:type="paragraph" w:styleId="Heading8">
    <w:name w:val="heading 8"/>
    <w:basedOn w:val="Normal"/>
    <w:next w:val="Normal"/>
    <w:link w:val="Heading8Char"/>
    <w:semiHidden/>
    <w:unhideWhenUsed/>
    <w:qFormat/>
    <w:locked/>
    <w:rsid w:val="00E558A5"/>
    <w:pPr>
      <w:numPr>
        <w:ilvl w:val="7"/>
        <w:numId w:val="6"/>
      </w:numPr>
      <w:spacing w:after="240"/>
      <w:outlineLvl w:val="7"/>
    </w:pPr>
    <w:rPr>
      <w:iCs/>
      <w:color w:val="000000"/>
    </w:rPr>
  </w:style>
  <w:style w:type="paragraph" w:styleId="Heading9">
    <w:name w:val="heading 9"/>
    <w:basedOn w:val="Normal"/>
    <w:next w:val="Normal"/>
    <w:link w:val="Heading9Char"/>
    <w:semiHidden/>
    <w:unhideWhenUsed/>
    <w:qFormat/>
    <w:locked/>
    <w:rsid w:val="00E558A5"/>
    <w:pPr>
      <w:numPr>
        <w:ilvl w:val="8"/>
        <w:numId w:val="6"/>
      </w:numPr>
      <w:spacing w:after="240"/>
      <w:outlineLvl w:val="8"/>
    </w:pPr>
    <w:rPr>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outlineLvl w:val="0"/>
    </w:pPr>
    <w:rPr>
      <w:rFonts w:eastAsia="Arial Unicode MS"/>
      <w:color w:val="000000"/>
      <w:sz w:val="24"/>
      <w:u w:color="000000"/>
    </w:rPr>
  </w:style>
  <w:style w:type="character" w:styleId="Hyperlink">
    <w:name w:val="Hyperlink"/>
    <w:rPr>
      <w:color w:val="0000FF"/>
      <w:u w:val="single" w:color="0000FF"/>
    </w:rPr>
  </w:style>
  <w:style w:type="paragraph" w:styleId="Header">
    <w:name w:val="header"/>
    <w:basedOn w:val="Normal"/>
    <w:locked/>
    <w:rsid w:val="00CF408E"/>
    <w:pPr>
      <w:tabs>
        <w:tab w:val="center" w:pos="4320"/>
        <w:tab w:val="right" w:pos="8640"/>
      </w:tabs>
    </w:pPr>
    <w:rPr>
      <w:lang w:val="x-none" w:eastAsia="x-none"/>
    </w:rPr>
  </w:style>
  <w:style w:type="paragraph" w:styleId="Footer">
    <w:name w:val="footer"/>
    <w:basedOn w:val="Normal"/>
    <w:locked/>
    <w:rsid w:val="00CF408E"/>
    <w:pPr>
      <w:tabs>
        <w:tab w:val="center" w:pos="4320"/>
        <w:tab w:val="right" w:pos="8640"/>
      </w:tabs>
    </w:pPr>
    <w:rPr>
      <w:lang w:val="x-none" w:eastAsia="x-none"/>
    </w:rPr>
  </w:style>
  <w:style w:type="paragraph" w:styleId="FootnoteText">
    <w:name w:val="footnote text"/>
  </w:style>
  <w:style w:type="character" w:customStyle="1" w:styleId="Heading1Char">
    <w:name w:val="Heading 1 Char"/>
    <w:link w:val="Heading1"/>
    <w:rsid w:val="004D37A6"/>
    <w:rPr>
      <w:rFonts w:eastAsia="Times New Roman"/>
      <w:bCs/>
      <w:color w:val="000000"/>
      <w:sz w:val="24"/>
      <w:szCs w:val="32"/>
    </w:rPr>
  </w:style>
  <w:style w:type="character" w:customStyle="1" w:styleId="Heading2Char">
    <w:name w:val="Heading 2 Char"/>
    <w:link w:val="Heading2"/>
    <w:rsid w:val="00E558A5"/>
    <w:rPr>
      <w:rFonts w:eastAsia="Times New Roman"/>
      <w:bCs/>
      <w:iCs/>
      <w:color w:val="000000"/>
      <w:sz w:val="24"/>
      <w:szCs w:val="28"/>
    </w:rPr>
  </w:style>
  <w:style w:type="character" w:customStyle="1" w:styleId="Heading3Char">
    <w:name w:val="Heading 3 Char"/>
    <w:link w:val="Heading3"/>
    <w:rsid w:val="00E558A5"/>
    <w:rPr>
      <w:rFonts w:eastAsia="Times New Roman"/>
      <w:bCs/>
      <w:color w:val="000000"/>
      <w:sz w:val="24"/>
      <w:szCs w:val="26"/>
    </w:rPr>
  </w:style>
  <w:style w:type="character" w:customStyle="1" w:styleId="Heading4Char">
    <w:name w:val="Heading 4 Char"/>
    <w:link w:val="Heading4"/>
    <w:rsid w:val="00E558A5"/>
    <w:rPr>
      <w:rFonts w:eastAsia="Times New Roman"/>
      <w:bCs/>
      <w:color w:val="000000"/>
      <w:sz w:val="24"/>
      <w:szCs w:val="28"/>
    </w:rPr>
  </w:style>
  <w:style w:type="character" w:customStyle="1" w:styleId="Heading5Char">
    <w:name w:val="Heading 5 Char"/>
    <w:link w:val="Heading5"/>
    <w:semiHidden/>
    <w:rsid w:val="00E558A5"/>
    <w:rPr>
      <w:rFonts w:eastAsia="Times New Roman"/>
      <w:bCs/>
      <w:iCs/>
      <w:color w:val="000000"/>
      <w:sz w:val="24"/>
      <w:szCs w:val="26"/>
    </w:rPr>
  </w:style>
  <w:style w:type="character" w:customStyle="1" w:styleId="Heading6Char">
    <w:name w:val="Heading 6 Char"/>
    <w:link w:val="Heading6"/>
    <w:semiHidden/>
    <w:rsid w:val="00E558A5"/>
    <w:rPr>
      <w:rFonts w:eastAsia="Times New Roman"/>
      <w:bCs/>
      <w:color w:val="000000"/>
      <w:sz w:val="24"/>
      <w:szCs w:val="22"/>
    </w:rPr>
  </w:style>
  <w:style w:type="character" w:customStyle="1" w:styleId="Heading7Char">
    <w:name w:val="Heading 7 Char"/>
    <w:link w:val="Heading7"/>
    <w:semiHidden/>
    <w:rsid w:val="00E558A5"/>
    <w:rPr>
      <w:rFonts w:eastAsia="Times New Roman"/>
      <w:color w:val="000000"/>
      <w:sz w:val="24"/>
      <w:szCs w:val="24"/>
    </w:rPr>
  </w:style>
  <w:style w:type="character" w:customStyle="1" w:styleId="Heading8Char">
    <w:name w:val="Heading 8 Char"/>
    <w:link w:val="Heading8"/>
    <w:semiHidden/>
    <w:rsid w:val="00E558A5"/>
    <w:rPr>
      <w:rFonts w:eastAsia="Times New Roman"/>
      <w:iCs/>
      <w:color w:val="000000"/>
      <w:sz w:val="24"/>
      <w:szCs w:val="24"/>
    </w:rPr>
  </w:style>
  <w:style w:type="character" w:customStyle="1" w:styleId="Heading9Char">
    <w:name w:val="Heading 9 Char"/>
    <w:link w:val="Heading9"/>
    <w:semiHidden/>
    <w:rsid w:val="00E558A5"/>
    <w:rPr>
      <w:rFonts w:eastAsia="Times New Roman"/>
      <w:color w:val="000000"/>
      <w:sz w:val="24"/>
      <w:szCs w:val="22"/>
    </w:rPr>
  </w:style>
  <w:style w:type="paragraph" w:styleId="ListParagraph">
    <w:name w:val="List Paragraph"/>
    <w:basedOn w:val="Normal"/>
    <w:uiPriority w:val="72"/>
    <w:qFormat/>
    <w:rsid w:val="00890EEB"/>
    <w:pPr>
      <w:ind w:left="720"/>
    </w:pPr>
  </w:style>
  <w:style w:type="paragraph" w:styleId="Title">
    <w:name w:val="Title"/>
    <w:basedOn w:val="Normal"/>
    <w:next w:val="Normal"/>
    <w:link w:val="TitleChar"/>
    <w:qFormat/>
    <w:locked/>
    <w:rsid w:val="00511EF1"/>
    <w:pPr>
      <w:spacing w:before="240" w:after="60"/>
      <w:jc w:val="center"/>
      <w:outlineLvl w:val="0"/>
    </w:pPr>
    <w:rPr>
      <w:rFonts w:ascii="Cambria" w:hAnsi="Cambria"/>
      <w:b/>
      <w:bCs/>
      <w:kern w:val="28"/>
      <w:sz w:val="32"/>
      <w:szCs w:val="32"/>
    </w:rPr>
  </w:style>
  <w:style w:type="character" w:customStyle="1" w:styleId="TitleChar">
    <w:name w:val="Title Char"/>
    <w:link w:val="Title"/>
    <w:rsid w:val="00511EF1"/>
    <w:rPr>
      <w:rFonts w:ascii="Cambria" w:eastAsia="Times New Roman" w:hAnsi="Cambria" w:cs="Times New Roman"/>
      <w:b/>
      <w:bCs/>
      <w:kern w:val="28"/>
      <w:sz w:val="32"/>
      <w:szCs w:val="32"/>
    </w:rPr>
  </w:style>
  <w:style w:type="paragraph" w:styleId="TOAHeading">
    <w:name w:val="toa heading"/>
    <w:basedOn w:val="Normal"/>
    <w:next w:val="Normal"/>
    <w:locked/>
    <w:rsid w:val="00511EF1"/>
    <w:pPr>
      <w:spacing w:before="120"/>
    </w:pPr>
    <w:rPr>
      <w:rFonts w:ascii="Cambria" w:hAnsi="Cambria"/>
      <w:b/>
      <w:bCs/>
    </w:rPr>
  </w:style>
  <w:style w:type="paragraph" w:styleId="TOC1">
    <w:name w:val="toc 1"/>
    <w:basedOn w:val="Normal"/>
    <w:next w:val="Normal"/>
    <w:autoRedefine/>
    <w:locked/>
    <w:rsid w:val="00511EF1"/>
  </w:style>
  <w:style w:type="paragraph" w:styleId="TOC2">
    <w:name w:val="toc 2"/>
    <w:basedOn w:val="Normal"/>
    <w:next w:val="Normal"/>
    <w:autoRedefine/>
    <w:locked/>
    <w:rsid w:val="00511EF1"/>
    <w:pPr>
      <w:ind w:left="240"/>
    </w:pPr>
  </w:style>
  <w:style w:type="paragraph" w:styleId="Subtitle">
    <w:name w:val="Subtitle"/>
    <w:basedOn w:val="Normal"/>
    <w:next w:val="Normal"/>
    <w:link w:val="SubtitleChar"/>
    <w:qFormat/>
    <w:locked/>
    <w:rsid w:val="00511EF1"/>
    <w:pPr>
      <w:spacing w:after="60"/>
      <w:jc w:val="center"/>
      <w:outlineLvl w:val="1"/>
    </w:pPr>
    <w:rPr>
      <w:rFonts w:ascii="Cambria" w:hAnsi="Cambria"/>
    </w:rPr>
  </w:style>
  <w:style w:type="character" w:customStyle="1" w:styleId="SubtitleChar">
    <w:name w:val="Subtitle Char"/>
    <w:link w:val="Subtitle"/>
    <w:rsid w:val="00511EF1"/>
    <w:rPr>
      <w:rFonts w:ascii="Cambria" w:eastAsia="Times New Roman" w:hAnsi="Cambria" w:cs="Times New Roman"/>
      <w:sz w:val="24"/>
      <w:szCs w:val="24"/>
    </w:rPr>
  </w:style>
  <w:style w:type="character" w:styleId="SubtleReference">
    <w:name w:val="Subtle Reference"/>
    <w:uiPriority w:val="67"/>
    <w:qFormat/>
    <w:rsid w:val="00511EF1"/>
    <w:rPr>
      <w:smallCaps/>
      <w:color w:val="C0504D"/>
      <w:u w:val="single"/>
    </w:rPr>
  </w:style>
  <w:style w:type="paragraph" w:styleId="Index1">
    <w:name w:val="index 1"/>
    <w:basedOn w:val="Normal"/>
    <w:next w:val="Normal"/>
    <w:autoRedefine/>
    <w:locked/>
    <w:rsid w:val="00511EF1"/>
    <w:pPr>
      <w:ind w:left="240" w:hanging="240"/>
    </w:pPr>
  </w:style>
  <w:style w:type="paragraph" w:styleId="IndexHeading">
    <w:name w:val="index heading"/>
    <w:basedOn w:val="Normal"/>
    <w:next w:val="Index1"/>
    <w:locked/>
    <w:rsid w:val="00511EF1"/>
    <w:rPr>
      <w:rFonts w:ascii="Cambria" w:hAnsi="Cambria"/>
      <w:b/>
      <w:bCs/>
    </w:rPr>
  </w:style>
  <w:style w:type="character" w:styleId="BookTitle">
    <w:name w:val="Book Title"/>
    <w:uiPriority w:val="69"/>
    <w:qFormat/>
    <w:rsid w:val="00511EF1"/>
    <w:rPr>
      <w:b/>
      <w:bCs/>
      <w:smallCaps/>
      <w:spacing w:val="5"/>
    </w:rPr>
  </w:style>
  <w:style w:type="paragraph" w:styleId="Bibliography">
    <w:name w:val="Bibliography"/>
    <w:basedOn w:val="Normal"/>
    <w:next w:val="Normal"/>
    <w:uiPriority w:val="70"/>
    <w:rsid w:val="00511EF1"/>
  </w:style>
  <w:style w:type="character" w:styleId="SubtleEmphasis">
    <w:name w:val="Subtle Emphasis"/>
    <w:uiPriority w:val="65"/>
    <w:qFormat/>
    <w:rsid w:val="00511EF1"/>
    <w:rPr>
      <w:i/>
      <w:iCs/>
      <w:color w:val="808080"/>
    </w:rPr>
  </w:style>
  <w:style w:type="character" w:styleId="IntenseEmphasis">
    <w:name w:val="Intense Emphasis"/>
    <w:uiPriority w:val="66"/>
    <w:qFormat/>
    <w:rsid w:val="00511EF1"/>
    <w:rPr>
      <w:b/>
      <w:bCs/>
      <w:i/>
      <w:iCs/>
      <w:color w:val="4F81BD"/>
    </w:rPr>
  </w:style>
  <w:style w:type="paragraph" w:styleId="List">
    <w:name w:val="List"/>
    <w:basedOn w:val="Normal"/>
    <w:locked/>
    <w:rsid w:val="00511EF1"/>
    <w:pPr>
      <w:ind w:left="360" w:hanging="360"/>
      <w:contextualSpacing/>
    </w:pPr>
  </w:style>
  <w:style w:type="paragraph" w:styleId="List2">
    <w:name w:val="List 2"/>
    <w:basedOn w:val="Normal"/>
    <w:locked/>
    <w:rsid w:val="00511EF1"/>
    <w:pPr>
      <w:ind w:left="720" w:hanging="360"/>
      <w:contextualSpacing/>
    </w:pPr>
  </w:style>
  <w:style w:type="paragraph" w:styleId="List3">
    <w:name w:val="List 3"/>
    <w:basedOn w:val="Normal"/>
    <w:locked/>
    <w:rsid w:val="00511EF1"/>
    <w:pPr>
      <w:ind w:left="1080" w:hanging="360"/>
      <w:contextualSpacing/>
    </w:pPr>
  </w:style>
  <w:style w:type="paragraph" w:styleId="List5">
    <w:name w:val="List 5"/>
    <w:basedOn w:val="Normal"/>
    <w:locked/>
    <w:rsid w:val="00511EF1"/>
    <w:pPr>
      <w:ind w:left="1800" w:hanging="360"/>
      <w:contextualSpacing/>
    </w:pPr>
  </w:style>
  <w:style w:type="paragraph" w:styleId="ListNumber">
    <w:name w:val="List Number"/>
    <w:basedOn w:val="Normal"/>
    <w:locked/>
    <w:rsid w:val="00351D49"/>
    <w:pPr>
      <w:numPr>
        <w:numId w:val="22"/>
      </w:numPr>
      <w:spacing w:line="480" w:lineRule="auto"/>
      <w:contextualSpacing/>
      <w:jc w:val="center"/>
    </w:pPr>
    <w:rPr>
      <w:b/>
      <w:caps/>
    </w:rPr>
  </w:style>
  <w:style w:type="paragraph" w:styleId="ListContinue">
    <w:name w:val="List Continue"/>
    <w:basedOn w:val="Normal"/>
    <w:locked/>
    <w:rsid w:val="00511EF1"/>
    <w:pPr>
      <w:spacing w:after="120"/>
      <w:ind w:left="360"/>
      <w:contextualSpacing/>
    </w:pPr>
  </w:style>
  <w:style w:type="paragraph" w:styleId="ListContinue2">
    <w:name w:val="List Continue 2"/>
    <w:basedOn w:val="Normal"/>
    <w:locked/>
    <w:rsid w:val="00511EF1"/>
    <w:pPr>
      <w:spacing w:after="120"/>
      <w:ind w:left="720"/>
      <w:contextualSpacing/>
    </w:pPr>
  </w:style>
  <w:style w:type="paragraph" w:styleId="BalloonText">
    <w:name w:val="Balloon Text"/>
    <w:basedOn w:val="Normal"/>
    <w:link w:val="BalloonTextChar"/>
    <w:locked/>
    <w:rsid w:val="0092763E"/>
    <w:rPr>
      <w:rFonts w:ascii="Tahoma" w:hAnsi="Tahoma" w:cs="Tahoma"/>
      <w:sz w:val="16"/>
      <w:szCs w:val="16"/>
    </w:rPr>
  </w:style>
  <w:style w:type="character" w:customStyle="1" w:styleId="BalloonTextChar">
    <w:name w:val="Balloon Text Char"/>
    <w:link w:val="BalloonText"/>
    <w:rsid w:val="0092763E"/>
    <w:rPr>
      <w:rFonts w:ascii="Tahoma" w:hAnsi="Tahoma" w:cs="Tahoma"/>
      <w:sz w:val="16"/>
      <w:szCs w:val="16"/>
    </w:rPr>
  </w:style>
  <w:style w:type="character" w:styleId="CommentReference">
    <w:name w:val="annotation reference"/>
    <w:locked/>
    <w:rsid w:val="00171B20"/>
    <w:rPr>
      <w:sz w:val="16"/>
      <w:szCs w:val="16"/>
    </w:rPr>
  </w:style>
  <w:style w:type="paragraph" w:styleId="CommentText">
    <w:name w:val="annotation text"/>
    <w:basedOn w:val="Normal"/>
    <w:link w:val="CommentTextChar"/>
    <w:locked/>
    <w:rsid w:val="00171B20"/>
    <w:pPr>
      <w:widowControl w:val="0"/>
      <w:autoSpaceDE w:val="0"/>
      <w:autoSpaceDN w:val="0"/>
      <w:adjustRightInd w:val="0"/>
    </w:pPr>
    <w:rPr>
      <w:rFonts w:ascii="Courier New" w:hAnsi="Courier New"/>
      <w:sz w:val="20"/>
      <w:szCs w:val="20"/>
      <w:lang w:val="x-none" w:eastAsia="x-none"/>
    </w:rPr>
  </w:style>
  <w:style w:type="character" w:customStyle="1" w:styleId="CommentTextChar">
    <w:name w:val="Comment Text Char"/>
    <w:basedOn w:val="DefaultParagraphFont"/>
    <w:link w:val="CommentText"/>
    <w:rsid w:val="00171B20"/>
    <w:rPr>
      <w:rFonts w:ascii="Courier New" w:hAnsi="Courier New"/>
      <w:lang w:val="x-none" w:eastAsia="x-none"/>
    </w:rPr>
  </w:style>
  <w:style w:type="character" w:styleId="PageNumber">
    <w:name w:val="page number"/>
    <w:basedOn w:val="DefaultParagraphFont"/>
    <w:semiHidden/>
    <w:unhideWhenUsed/>
    <w:locked/>
    <w:rsid w:val="001E7B4C"/>
  </w:style>
  <w:style w:type="paragraph" w:customStyle="1" w:styleId="bc0">
    <w:name w:val="bc0"/>
    <w:basedOn w:val="Normal"/>
    <w:qFormat/>
    <w:rsid w:val="0057235C"/>
    <w:pPr>
      <w:spacing w:after="120"/>
      <w:jc w:val="center"/>
    </w:pPr>
    <w:rPr>
      <w:rFonts w:ascii="Arial" w:eastAsia="Arial" w:hAnsi="Arial" w:cs="Arial"/>
      <w:sz w:val="20"/>
      <w:szCs w:val="20"/>
    </w:rPr>
  </w:style>
  <w:style w:type="paragraph" w:customStyle="1" w:styleId="Body">
    <w:name w:val="Body"/>
    <w:rsid w:val="0057235C"/>
    <w:pPr>
      <w:pBdr>
        <w:top w:val="nil"/>
        <w:left w:val="nil"/>
        <w:bottom w:val="nil"/>
        <w:right w:val="nil"/>
        <w:between w:val="nil"/>
        <w:bar w:val="nil"/>
      </w:pBdr>
    </w:pPr>
    <w:rPr>
      <w:rFonts w:ascii="Calibri" w:eastAsia="Arial Unicode MS" w:hAnsi="Calibri"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93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7E8AF-870F-544E-8A6E-4D3C3B00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478</Words>
  <Characters>2544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2020-05-04T20:29:00Z</dcterms:created>
  <dcterms:modified xsi:type="dcterms:W3CDTF">2020-09-13T17:12:00Z</dcterms:modified>
</cp:coreProperties>
</file>